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52" w:rsidRPr="00F46272" w:rsidRDefault="008B3252" w:rsidP="008B3252">
      <w:pPr>
        <w:jc w:val="right"/>
        <w:rPr>
          <w:rFonts w:ascii="Times New Roman" w:hAnsi="Times New Roman" w:cs="Times New Roman"/>
          <w:sz w:val="28"/>
          <w:szCs w:val="28"/>
        </w:rPr>
      </w:pPr>
      <w:r w:rsidRPr="00F4627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46272" w:rsidRDefault="008B3252" w:rsidP="00F46272">
      <w:pPr>
        <w:jc w:val="right"/>
        <w:rPr>
          <w:rFonts w:ascii="Times New Roman" w:hAnsi="Times New Roman" w:cs="Times New Roman"/>
          <w:sz w:val="28"/>
          <w:szCs w:val="28"/>
        </w:rPr>
      </w:pPr>
      <w:r w:rsidRPr="00F46272">
        <w:rPr>
          <w:rFonts w:ascii="Times New Roman" w:hAnsi="Times New Roman" w:cs="Times New Roman"/>
          <w:sz w:val="28"/>
          <w:szCs w:val="28"/>
        </w:rPr>
        <w:t xml:space="preserve">К </w:t>
      </w:r>
      <w:r w:rsidR="00F46272">
        <w:rPr>
          <w:rFonts w:ascii="Times New Roman" w:hAnsi="Times New Roman" w:cs="Times New Roman"/>
          <w:sz w:val="28"/>
          <w:szCs w:val="28"/>
        </w:rPr>
        <w:t xml:space="preserve">приказу № </w:t>
      </w:r>
      <w:r w:rsidRPr="00F46272">
        <w:rPr>
          <w:rFonts w:ascii="Times New Roman" w:hAnsi="Times New Roman" w:cs="Times New Roman"/>
          <w:sz w:val="28"/>
          <w:szCs w:val="28"/>
        </w:rPr>
        <w:t xml:space="preserve">01-04-718 </w:t>
      </w:r>
      <w:r w:rsidR="00F46272" w:rsidRPr="00F46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52" w:rsidRDefault="00F46272" w:rsidP="00F46272">
      <w:pPr>
        <w:jc w:val="right"/>
        <w:rPr>
          <w:rFonts w:ascii="Times New Roman" w:hAnsi="Times New Roman" w:cs="Times New Roman"/>
          <w:sz w:val="28"/>
          <w:szCs w:val="28"/>
        </w:rPr>
      </w:pPr>
      <w:r w:rsidRPr="00F46272">
        <w:rPr>
          <w:rFonts w:ascii="Times New Roman" w:hAnsi="Times New Roman" w:cs="Times New Roman"/>
          <w:sz w:val="28"/>
          <w:szCs w:val="28"/>
        </w:rPr>
        <w:t>от 30.12.2022</w:t>
      </w:r>
    </w:p>
    <w:p w:rsidR="008B3252" w:rsidRPr="0012530E" w:rsidRDefault="00F46272" w:rsidP="008B3252">
      <w:pPr>
        <w:jc w:val="center"/>
        <w:rPr>
          <w:rFonts w:ascii="Times New Roman" w:eastAsia="Times New Roman" w:hAnsi="Times New Roman" w:cs="Times New Roman"/>
          <w:b/>
          <w:w w:val="85"/>
          <w:position w:val="-3"/>
          <w:sz w:val="28"/>
          <w:szCs w:val="28"/>
          <w:lang w:eastAsia="en-US"/>
        </w:rPr>
      </w:pPr>
      <w:r w:rsidRPr="0012530E">
        <w:rPr>
          <w:rFonts w:ascii="Times New Roman" w:eastAsia="Times New Roman" w:hAnsi="Times New Roman" w:cs="Times New Roman"/>
          <w:b/>
          <w:w w:val="85"/>
          <w:position w:val="-3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46272" w:rsidRPr="0012530E" w:rsidRDefault="00F46272" w:rsidP="008B3252">
      <w:pPr>
        <w:jc w:val="center"/>
        <w:rPr>
          <w:rFonts w:ascii="Times New Roman" w:eastAsia="Times New Roman" w:hAnsi="Times New Roman" w:cs="Times New Roman"/>
          <w:b/>
          <w:w w:val="85"/>
          <w:position w:val="-3"/>
          <w:sz w:val="28"/>
          <w:szCs w:val="28"/>
          <w:lang w:eastAsia="en-US"/>
        </w:rPr>
      </w:pPr>
      <w:r w:rsidRPr="0012530E">
        <w:rPr>
          <w:rFonts w:ascii="Times New Roman" w:eastAsia="Times New Roman" w:hAnsi="Times New Roman" w:cs="Times New Roman"/>
          <w:b/>
          <w:w w:val="85"/>
          <w:position w:val="-3"/>
          <w:sz w:val="28"/>
          <w:szCs w:val="28"/>
          <w:lang w:eastAsia="en-US"/>
        </w:rPr>
        <w:t>«Высокогорская средняя общеобразовательная школа №7</w:t>
      </w:r>
    </w:p>
    <w:p w:rsidR="002D29DA" w:rsidRDefault="002D29DA" w:rsidP="008B3252">
      <w:pPr>
        <w:jc w:val="center"/>
        <w:rPr>
          <w:rFonts w:ascii="Times New Roman" w:eastAsia="Times New Roman" w:hAnsi="Times New Roman" w:cs="Times New Roman"/>
          <w:w w:val="85"/>
          <w:position w:val="-3"/>
          <w:sz w:val="28"/>
          <w:szCs w:val="28"/>
          <w:lang w:eastAsia="en-US"/>
        </w:rPr>
      </w:pPr>
    </w:p>
    <w:p w:rsidR="002D29DA" w:rsidRDefault="002D29DA" w:rsidP="008B3252">
      <w:pPr>
        <w:jc w:val="center"/>
        <w:rPr>
          <w:rFonts w:ascii="Times New Roman" w:eastAsia="Times New Roman" w:hAnsi="Times New Roman" w:cs="Times New Roman"/>
          <w:w w:val="85"/>
          <w:position w:val="-3"/>
          <w:sz w:val="28"/>
          <w:szCs w:val="28"/>
          <w:lang w:eastAsia="en-US"/>
        </w:rPr>
      </w:pPr>
    </w:p>
    <w:p w:rsidR="008B3252" w:rsidRPr="00F46272" w:rsidRDefault="008B3252" w:rsidP="002D2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72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r w:rsidRPr="00F46272">
        <w:rPr>
          <w:rFonts w:ascii="Times New Roman" w:eastAsia="Arial CYR" w:hAnsi="Times New Roman" w:cs="Times New Roman"/>
          <w:b/>
          <w:bCs/>
          <w:sz w:val="28"/>
          <w:szCs w:val="28"/>
        </w:rPr>
        <w:t>педагога-библиотекаря</w:t>
      </w:r>
    </w:p>
    <w:p w:rsidR="002D29DA" w:rsidRPr="00860CEA" w:rsidRDefault="002D29DA" w:rsidP="002D29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CE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D2FA7" w:rsidRPr="00860CEA" w:rsidRDefault="002D29DA" w:rsidP="002D29DA">
      <w:pPr>
        <w:rPr>
          <w:rFonts w:ascii="Times New Roman" w:hAnsi="Times New Roman" w:cs="Times New Roman"/>
          <w:sz w:val="28"/>
          <w:szCs w:val="28"/>
        </w:rPr>
      </w:pPr>
      <w:r w:rsidRPr="00860CEA">
        <w:rPr>
          <w:rFonts w:ascii="Times New Roman" w:hAnsi="Times New Roman" w:cs="Times New Roman"/>
          <w:sz w:val="28"/>
          <w:szCs w:val="28"/>
        </w:rPr>
        <w:t xml:space="preserve">1.1. Настоящая </w:t>
      </w:r>
      <w:r w:rsidRPr="00860CEA">
        <w:rPr>
          <w:rFonts w:ascii="Times New Roman" w:hAnsi="Times New Roman" w:cs="Times New Roman"/>
          <w:iCs/>
          <w:sz w:val="28"/>
          <w:szCs w:val="28"/>
        </w:rPr>
        <w:t>должностная инструкция</w:t>
      </w:r>
      <w:r w:rsidRPr="00860C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 xml:space="preserve">разработана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860CE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60CEA">
        <w:rPr>
          <w:rFonts w:ascii="Times New Roman" w:hAnsi="Times New Roman" w:cs="Times New Roman"/>
          <w:sz w:val="28"/>
          <w:szCs w:val="28"/>
        </w:rPr>
        <w:t xml:space="preserve"> № 761н от 26 августа 2010г</w:t>
      </w:r>
    </w:p>
    <w:p w:rsidR="00860CEA" w:rsidRPr="00860CEA" w:rsidRDefault="00860CEA" w:rsidP="00860CEA">
      <w:pPr>
        <w:pStyle w:val="a3"/>
        <w:ind w:right="115"/>
        <w:jc w:val="left"/>
        <w:rPr>
          <w:sz w:val="28"/>
          <w:szCs w:val="28"/>
        </w:rPr>
      </w:pPr>
      <w:r w:rsidRPr="00860CEA">
        <w:rPr>
          <w:sz w:val="28"/>
          <w:szCs w:val="28"/>
        </w:rPr>
        <w:t>1.3,</w:t>
      </w:r>
      <w:r w:rsidRPr="00860CEA">
        <w:rPr>
          <w:spacing w:val="1"/>
          <w:sz w:val="28"/>
          <w:szCs w:val="28"/>
        </w:rPr>
        <w:t xml:space="preserve"> </w:t>
      </w:r>
      <w:r w:rsidRPr="00860CEA">
        <w:rPr>
          <w:sz w:val="28"/>
          <w:szCs w:val="28"/>
        </w:rPr>
        <w:t>Педагог-библиотекарь</w:t>
      </w:r>
      <w:r w:rsidRPr="00860CEA">
        <w:rPr>
          <w:spacing w:val="1"/>
          <w:sz w:val="28"/>
          <w:szCs w:val="28"/>
        </w:rPr>
        <w:t xml:space="preserve"> </w:t>
      </w:r>
      <w:r w:rsidRPr="00860CEA">
        <w:rPr>
          <w:sz w:val="28"/>
          <w:szCs w:val="28"/>
        </w:rPr>
        <w:t>должен</w:t>
      </w:r>
      <w:r w:rsidRPr="00860CEA">
        <w:rPr>
          <w:spacing w:val="1"/>
          <w:sz w:val="28"/>
          <w:szCs w:val="28"/>
        </w:rPr>
        <w:t xml:space="preserve"> </w:t>
      </w:r>
      <w:r w:rsidRPr="00860CEA">
        <w:rPr>
          <w:sz w:val="28"/>
          <w:szCs w:val="28"/>
        </w:rPr>
        <w:t>иметь</w:t>
      </w:r>
      <w:r w:rsidRPr="00860CEA">
        <w:rPr>
          <w:spacing w:val="1"/>
          <w:sz w:val="28"/>
          <w:szCs w:val="28"/>
        </w:rPr>
        <w:t xml:space="preserve"> </w:t>
      </w:r>
      <w:r w:rsidRPr="00860CEA">
        <w:rPr>
          <w:sz w:val="28"/>
          <w:szCs w:val="28"/>
        </w:rPr>
        <w:t>высшее</w:t>
      </w:r>
      <w:r w:rsidRPr="00860CEA">
        <w:rPr>
          <w:spacing w:val="1"/>
          <w:sz w:val="28"/>
          <w:szCs w:val="28"/>
        </w:rPr>
        <w:t xml:space="preserve"> </w:t>
      </w:r>
      <w:r w:rsidRPr="00860CEA">
        <w:rPr>
          <w:sz w:val="28"/>
          <w:szCs w:val="28"/>
        </w:rPr>
        <w:t>профессиональное</w:t>
      </w:r>
      <w:r w:rsidRPr="00860CEA">
        <w:rPr>
          <w:spacing w:val="1"/>
          <w:sz w:val="28"/>
          <w:szCs w:val="28"/>
        </w:rPr>
        <w:t xml:space="preserve"> </w:t>
      </w:r>
      <w:r w:rsidRPr="00860CEA">
        <w:rPr>
          <w:sz w:val="28"/>
          <w:szCs w:val="28"/>
        </w:rPr>
        <w:t>(педагогическое,</w:t>
      </w:r>
      <w:r w:rsidRPr="00860CEA">
        <w:rPr>
          <w:spacing w:val="1"/>
          <w:sz w:val="28"/>
          <w:szCs w:val="28"/>
        </w:rPr>
        <w:t xml:space="preserve"> </w:t>
      </w:r>
      <w:r w:rsidRPr="00860CEA">
        <w:rPr>
          <w:b/>
          <w:sz w:val="28"/>
          <w:szCs w:val="28"/>
        </w:rPr>
        <w:t xml:space="preserve">библиотечное) </w:t>
      </w:r>
      <w:r w:rsidRPr="00860CEA">
        <w:rPr>
          <w:sz w:val="28"/>
          <w:szCs w:val="28"/>
        </w:rPr>
        <w:t xml:space="preserve">образование </w:t>
      </w:r>
      <w:r w:rsidRPr="00860CEA">
        <w:rPr>
          <w:color w:val="424242"/>
          <w:sz w:val="28"/>
          <w:szCs w:val="28"/>
        </w:rPr>
        <w:t xml:space="preserve">без </w:t>
      </w:r>
      <w:r w:rsidRPr="00860CEA">
        <w:rPr>
          <w:sz w:val="28"/>
          <w:szCs w:val="28"/>
        </w:rPr>
        <w:t xml:space="preserve">предъявления требований </w:t>
      </w:r>
      <w:r w:rsidRPr="00860CEA">
        <w:rPr>
          <w:color w:val="0C0C0C"/>
          <w:sz w:val="28"/>
          <w:szCs w:val="28"/>
        </w:rPr>
        <w:t xml:space="preserve">к </w:t>
      </w:r>
      <w:r w:rsidRPr="00860CEA">
        <w:rPr>
          <w:sz w:val="28"/>
          <w:szCs w:val="28"/>
        </w:rPr>
        <w:t>стажу работы или среднее</w:t>
      </w:r>
      <w:r w:rsidRPr="00860CEA">
        <w:rPr>
          <w:spacing w:val="1"/>
          <w:sz w:val="28"/>
          <w:szCs w:val="28"/>
        </w:rPr>
        <w:t xml:space="preserve"> </w:t>
      </w:r>
      <w:r w:rsidRPr="00860CEA">
        <w:rPr>
          <w:sz w:val="28"/>
          <w:szCs w:val="28"/>
        </w:rPr>
        <w:t>профессиональное</w:t>
      </w:r>
      <w:r w:rsidRPr="00860CEA">
        <w:rPr>
          <w:spacing w:val="-14"/>
          <w:sz w:val="28"/>
          <w:szCs w:val="28"/>
        </w:rPr>
        <w:t xml:space="preserve"> </w:t>
      </w:r>
      <w:r w:rsidRPr="00860CEA">
        <w:rPr>
          <w:sz w:val="28"/>
          <w:szCs w:val="28"/>
        </w:rPr>
        <w:t>образование</w:t>
      </w:r>
      <w:r w:rsidRPr="00860CEA">
        <w:rPr>
          <w:spacing w:val="15"/>
          <w:sz w:val="28"/>
          <w:szCs w:val="28"/>
        </w:rPr>
        <w:t xml:space="preserve"> </w:t>
      </w:r>
      <w:r w:rsidRPr="00860CEA">
        <w:rPr>
          <w:color w:val="313131"/>
          <w:sz w:val="28"/>
          <w:szCs w:val="28"/>
        </w:rPr>
        <w:t>со</w:t>
      </w:r>
      <w:r w:rsidRPr="00860CEA">
        <w:rPr>
          <w:color w:val="313131"/>
          <w:spacing w:val="1"/>
          <w:sz w:val="28"/>
          <w:szCs w:val="28"/>
        </w:rPr>
        <w:t xml:space="preserve"> </w:t>
      </w:r>
      <w:r w:rsidRPr="00860CEA">
        <w:rPr>
          <w:sz w:val="28"/>
          <w:szCs w:val="28"/>
        </w:rPr>
        <w:t>стажем</w:t>
      </w:r>
      <w:r w:rsidRPr="00860CEA">
        <w:rPr>
          <w:spacing w:val="32"/>
          <w:sz w:val="28"/>
          <w:szCs w:val="28"/>
        </w:rPr>
        <w:t xml:space="preserve"> </w:t>
      </w:r>
      <w:r w:rsidRPr="00860CEA">
        <w:rPr>
          <w:sz w:val="28"/>
          <w:szCs w:val="28"/>
        </w:rPr>
        <w:t>работы</w:t>
      </w:r>
      <w:r w:rsidRPr="00860CEA">
        <w:rPr>
          <w:spacing w:val="17"/>
          <w:sz w:val="28"/>
          <w:szCs w:val="28"/>
        </w:rPr>
        <w:t xml:space="preserve"> </w:t>
      </w:r>
      <w:r w:rsidRPr="00860CEA">
        <w:rPr>
          <w:color w:val="161616"/>
          <w:sz w:val="28"/>
          <w:szCs w:val="28"/>
        </w:rPr>
        <w:t xml:space="preserve">не </w:t>
      </w:r>
      <w:r w:rsidRPr="00860CEA">
        <w:rPr>
          <w:color w:val="0F0F0F"/>
          <w:sz w:val="28"/>
          <w:szCs w:val="28"/>
        </w:rPr>
        <w:t>менее</w:t>
      </w:r>
      <w:r w:rsidRPr="00860CEA">
        <w:rPr>
          <w:color w:val="0F0F0F"/>
          <w:spacing w:val="12"/>
          <w:sz w:val="28"/>
          <w:szCs w:val="28"/>
        </w:rPr>
        <w:t xml:space="preserve"> </w:t>
      </w:r>
      <w:r w:rsidRPr="00860CEA">
        <w:rPr>
          <w:color w:val="1C1C1C"/>
          <w:sz w:val="28"/>
          <w:szCs w:val="28"/>
        </w:rPr>
        <w:t>3-x</w:t>
      </w:r>
      <w:r w:rsidRPr="00860CEA">
        <w:rPr>
          <w:color w:val="1C1C1C"/>
          <w:spacing w:val="14"/>
          <w:sz w:val="28"/>
          <w:szCs w:val="28"/>
        </w:rPr>
        <w:t xml:space="preserve"> </w:t>
      </w:r>
      <w:r w:rsidRPr="00860CEA">
        <w:rPr>
          <w:sz w:val="28"/>
          <w:szCs w:val="28"/>
        </w:rPr>
        <w:t>лет.</w:t>
      </w:r>
    </w:p>
    <w:p w:rsidR="00860CEA" w:rsidRDefault="00860CEA" w:rsidP="00860CEA">
      <w:pPr>
        <w:tabs>
          <w:tab w:val="left" w:pos="2242"/>
        </w:tabs>
        <w:spacing w:line="230" w:lineRule="auto"/>
        <w:ind w:right="146"/>
        <w:rPr>
          <w:rFonts w:ascii="Times New Roman" w:hAnsi="Times New Roman" w:cs="Times New Roman"/>
          <w:sz w:val="28"/>
          <w:szCs w:val="28"/>
        </w:rPr>
      </w:pPr>
      <w:r w:rsidRPr="00860CEA">
        <w:rPr>
          <w:rFonts w:ascii="Times New Roman" w:hAnsi="Times New Roman" w:cs="Times New Roman"/>
          <w:w w:val="95"/>
          <w:sz w:val="28"/>
          <w:szCs w:val="28"/>
        </w:rPr>
        <w:t>Педагог-библиотекарь подчиняется</w:t>
      </w:r>
      <w:r w:rsidRPr="00860CE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w w:val="95"/>
          <w:sz w:val="28"/>
          <w:szCs w:val="28"/>
        </w:rPr>
        <w:t>непосредственно директору</w:t>
      </w:r>
      <w:r w:rsidRPr="00860CE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color w:val="0C0C0C"/>
          <w:w w:val="95"/>
          <w:sz w:val="28"/>
          <w:szCs w:val="28"/>
        </w:rPr>
        <w:t>школы</w:t>
      </w:r>
      <w:r w:rsidRPr="00860CEA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и </w:t>
      </w:r>
      <w:r w:rsidRPr="00860CEA">
        <w:rPr>
          <w:rFonts w:ascii="Times New Roman" w:hAnsi="Times New Roman" w:cs="Times New Roman"/>
          <w:w w:val="95"/>
          <w:sz w:val="28"/>
          <w:szCs w:val="28"/>
        </w:rPr>
        <w:t>заместителю</w:t>
      </w:r>
      <w:r w:rsidRPr="00860CE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директора</w:t>
      </w:r>
      <w:r w:rsidRPr="00860CE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школы</w:t>
      </w:r>
      <w:r w:rsidRPr="00860CE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color w:val="161616"/>
          <w:sz w:val="28"/>
          <w:szCs w:val="28"/>
        </w:rPr>
        <w:t>по</w:t>
      </w:r>
      <w:r w:rsidRPr="00860CEA">
        <w:rPr>
          <w:rFonts w:ascii="Times New Roman" w:hAnsi="Times New Roman" w:cs="Times New Roman"/>
          <w:color w:val="161616"/>
          <w:spacing w:val="15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860C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работе.</w:t>
      </w:r>
    </w:p>
    <w:p w:rsidR="00860CEA" w:rsidRPr="00860CEA" w:rsidRDefault="00860CEA" w:rsidP="00860CEA">
      <w:pPr>
        <w:pStyle w:val="a5"/>
        <w:tabs>
          <w:tab w:val="left" w:pos="2420"/>
        </w:tabs>
        <w:spacing w:line="237" w:lineRule="auto"/>
        <w:ind w:left="0" w:right="121"/>
        <w:jc w:val="left"/>
        <w:rPr>
          <w:rFonts w:ascii="Times New Roman" w:hAnsi="Times New Roman"/>
          <w:sz w:val="28"/>
          <w:szCs w:val="28"/>
        </w:rPr>
      </w:pPr>
      <w:proofErr w:type="gramStart"/>
      <w:r w:rsidRPr="00860CEA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860CEA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своей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деятельности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педагог-библиотекарь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действующим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</w:t>
      </w:r>
      <w:r w:rsidRPr="00860CEA">
        <w:rPr>
          <w:rFonts w:ascii="Times New Roman" w:hAnsi="Times New Roman" w:cs="Times New Roman"/>
          <w:sz w:val="28"/>
          <w:szCs w:val="28"/>
        </w:rPr>
        <w:t>ской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Федерации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color w:val="3A3A3A"/>
          <w:sz w:val="28"/>
          <w:szCs w:val="28"/>
        </w:rPr>
        <w:t>об</w:t>
      </w:r>
      <w:r w:rsidRPr="00860CEA">
        <w:rPr>
          <w:rFonts w:ascii="Times New Roman" w:hAnsi="Times New Roman" w:cs="Times New Roman"/>
          <w:color w:val="3A3A3A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образовании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библиотечном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деле;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 xml:space="preserve">руководящими документами вышестоящих органов </w:t>
      </w:r>
      <w:r w:rsidRPr="00860CEA">
        <w:rPr>
          <w:rFonts w:ascii="Times New Roman" w:hAnsi="Times New Roman" w:cs="Times New Roman"/>
          <w:color w:val="0C0C0C"/>
          <w:sz w:val="28"/>
          <w:szCs w:val="28"/>
        </w:rPr>
        <w:t xml:space="preserve">по вопросам </w:t>
      </w:r>
      <w:r w:rsidRPr="00860CEA">
        <w:rPr>
          <w:rFonts w:ascii="Times New Roman" w:hAnsi="Times New Roman" w:cs="Times New Roman"/>
          <w:sz w:val="28"/>
          <w:szCs w:val="28"/>
        </w:rPr>
        <w:t>библиотечной работы</w:t>
      </w:r>
      <w:r w:rsidRPr="00860CEA">
        <w:rPr>
          <w:rFonts w:ascii="Times New Roman" w:hAnsi="Times New Roman" w:cs="Times New Roman"/>
          <w:color w:val="2D2D2D"/>
          <w:sz w:val="28"/>
          <w:szCs w:val="28"/>
        </w:rPr>
        <w:t>;</w:t>
      </w:r>
      <w:r w:rsidRPr="00860CEA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правилами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860CEA">
        <w:rPr>
          <w:rFonts w:ascii="Times New Roman" w:hAnsi="Times New Roman" w:cs="Times New Roman"/>
          <w:sz w:val="28"/>
          <w:szCs w:val="28"/>
        </w:rPr>
        <w:t>ии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библиотечного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труда,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учета,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инвентаризации;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правилами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по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охране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труда,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технике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безопасности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и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противопожарной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защите,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860CEA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также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>Уставом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12530E">
        <w:rPr>
          <w:rFonts w:ascii="Times New Roman" w:hAnsi="Times New Roman" w:cs="Times New Roman"/>
          <w:sz w:val="28"/>
          <w:szCs w:val="28"/>
        </w:rPr>
        <w:t>учреждения, п</w:t>
      </w:r>
      <w:r w:rsidRPr="00860CEA">
        <w:rPr>
          <w:rFonts w:ascii="Times New Roman" w:hAnsi="Times New Roman" w:cs="Times New Roman"/>
          <w:sz w:val="28"/>
          <w:szCs w:val="28"/>
        </w:rPr>
        <w:t>оложением</w:t>
      </w:r>
      <w:r w:rsidRPr="00860C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 w:cs="Times New Roman"/>
          <w:color w:val="343434"/>
          <w:sz w:val="28"/>
          <w:szCs w:val="28"/>
        </w:rPr>
        <w:t xml:space="preserve">о </w:t>
      </w:r>
      <w:r w:rsidRPr="00860CEA">
        <w:rPr>
          <w:rFonts w:ascii="Times New Roman" w:hAnsi="Times New Roman" w:cs="Times New Roman"/>
          <w:sz w:val="28"/>
          <w:szCs w:val="28"/>
        </w:rPr>
        <w:t>библиотеке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0C0C0C"/>
          <w:sz w:val="28"/>
          <w:szCs w:val="28"/>
        </w:rPr>
        <w:t xml:space="preserve">МБОУ </w:t>
      </w:r>
      <w:r w:rsidRPr="00860CEA">
        <w:rPr>
          <w:rFonts w:ascii="Times New Roman" w:hAnsi="Times New Roman"/>
          <w:sz w:val="28"/>
          <w:szCs w:val="28"/>
        </w:rPr>
        <w:t xml:space="preserve">Высокогорская СОШ №7 </w:t>
      </w:r>
      <w:r w:rsidR="0012530E">
        <w:rPr>
          <w:rFonts w:ascii="Times New Roman" w:hAnsi="Times New Roman"/>
          <w:spacing w:val="-1"/>
          <w:sz w:val="28"/>
          <w:szCs w:val="28"/>
        </w:rPr>
        <w:t>приказам</w:t>
      </w:r>
      <w:r w:rsidRPr="00860CEA">
        <w:rPr>
          <w:rFonts w:ascii="Times New Roman" w:hAnsi="Times New Roman"/>
          <w:spacing w:val="-1"/>
          <w:sz w:val="28"/>
          <w:szCs w:val="28"/>
        </w:rPr>
        <w:t>и</w:t>
      </w:r>
      <w:r w:rsidRPr="00860CE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60CEA">
        <w:rPr>
          <w:rFonts w:ascii="Times New Roman" w:hAnsi="Times New Roman"/>
          <w:spacing w:val="-1"/>
          <w:sz w:val="28"/>
          <w:szCs w:val="28"/>
        </w:rPr>
        <w:t>и</w:t>
      </w:r>
      <w:r w:rsidRPr="00860CEA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2530E">
        <w:rPr>
          <w:rFonts w:ascii="Times New Roman" w:hAnsi="Times New Roman"/>
          <w:spacing w:val="-1"/>
          <w:sz w:val="28"/>
          <w:szCs w:val="28"/>
        </w:rPr>
        <w:t>распоряж</w:t>
      </w:r>
      <w:r w:rsidRPr="00860CEA">
        <w:rPr>
          <w:rFonts w:ascii="Times New Roman" w:hAnsi="Times New Roman"/>
          <w:spacing w:val="-1"/>
          <w:sz w:val="28"/>
          <w:szCs w:val="28"/>
        </w:rPr>
        <w:t>ениями</w:t>
      </w:r>
      <w:r w:rsidRPr="00860CEA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2530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60CEA">
        <w:rPr>
          <w:rFonts w:ascii="Times New Roman" w:hAnsi="Times New Roman"/>
          <w:spacing w:val="-1"/>
          <w:sz w:val="28"/>
          <w:szCs w:val="28"/>
        </w:rPr>
        <w:t>директора</w:t>
      </w:r>
      <w:r w:rsidRPr="00860CE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60CEA">
        <w:rPr>
          <w:rFonts w:ascii="Times New Roman" w:hAnsi="Times New Roman"/>
          <w:spacing w:val="-1"/>
          <w:sz w:val="28"/>
          <w:szCs w:val="28"/>
        </w:rPr>
        <w:t>школы</w:t>
      </w:r>
      <w:r w:rsidRPr="00860CE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1C1C1C"/>
          <w:spacing w:val="-1"/>
          <w:sz w:val="28"/>
          <w:szCs w:val="28"/>
        </w:rPr>
        <w:t>и</w:t>
      </w:r>
      <w:r w:rsidRPr="00860CEA">
        <w:rPr>
          <w:rFonts w:ascii="Times New Roman" w:hAnsi="Times New Roman"/>
          <w:color w:val="1C1C1C"/>
          <w:spacing w:val="5"/>
          <w:sz w:val="28"/>
          <w:szCs w:val="28"/>
        </w:rPr>
        <w:t xml:space="preserve"> </w:t>
      </w:r>
      <w:r w:rsidRPr="00860CEA">
        <w:rPr>
          <w:rFonts w:ascii="Times New Roman" w:hAnsi="Times New Roman"/>
          <w:spacing w:val="-1"/>
          <w:sz w:val="28"/>
          <w:szCs w:val="28"/>
        </w:rPr>
        <w:t>настоящей</w:t>
      </w:r>
      <w:r w:rsidRPr="00860CEA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12530E">
        <w:rPr>
          <w:rFonts w:ascii="Times New Roman" w:hAnsi="Times New Roman"/>
          <w:spacing w:val="-1"/>
          <w:sz w:val="28"/>
          <w:szCs w:val="28"/>
        </w:rPr>
        <w:t>и</w:t>
      </w:r>
      <w:r w:rsidRPr="00860CEA">
        <w:rPr>
          <w:rFonts w:ascii="Times New Roman" w:hAnsi="Times New Roman"/>
          <w:spacing w:val="-1"/>
          <w:sz w:val="28"/>
          <w:szCs w:val="28"/>
        </w:rPr>
        <w:t>нструкцией.</w:t>
      </w:r>
      <w:proofErr w:type="gramEnd"/>
    </w:p>
    <w:p w:rsidR="00860CEA" w:rsidRDefault="00860CEA" w:rsidP="00860CEA">
      <w:pPr>
        <w:tabs>
          <w:tab w:val="left" w:pos="2242"/>
        </w:tabs>
        <w:spacing w:line="230" w:lineRule="auto"/>
        <w:ind w:right="146"/>
        <w:rPr>
          <w:rFonts w:ascii="Times New Roman" w:hAnsi="Times New Roman"/>
          <w:color w:val="0F0F0F"/>
          <w:sz w:val="28"/>
          <w:szCs w:val="28"/>
        </w:rPr>
      </w:pPr>
      <w:r w:rsidRPr="00860CEA">
        <w:rPr>
          <w:rFonts w:ascii="Times New Roman" w:hAnsi="Times New Roman"/>
          <w:sz w:val="28"/>
          <w:szCs w:val="28"/>
        </w:rPr>
        <w:t>Педагог-библиотекарь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должен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знать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приоритетные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направления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развития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образовательной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системы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Российской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Федерации</w:t>
      </w:r>
      <w:r w:rsidRPr="00860CEA">
        <w:rPr>
          <w:rFonts w:ascii="Times New Roman" w:hAnsi="Times New Roman"/>
          <w:color w:val="161616"/>
          <w:w w:val="95"/>
          <w:sz w:val="28"/>
          <w:szCs w:val="28"/>
        </w:rPr>
        <w:t>;</w:t>
      </w:r>
      <w:r w:rsidRPr="00860CEA">
        <w:rPr>
          <w:rFonts w:ascii="Times New Roman" w:hAnsi="Times New Roman"/>
          <w:color w:val="161616"/>
          <w:spacing w:val="54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законодательство</w:t>
      </w:r>
      <w:r w:rsidRPr="00860CEA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Российской</w:t>
      </w:r>
      <w:r w:rsidRPr="00860CEA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Феде</w:t>
      </w:r>
      <w:r w:rsidRPr="00860CEA">
        <w:rPr>
          <w:rFonts w:ascii="Times New Roman" w:hAnsi="Times New Roman"/>
          <w:sz w:val="28"/>
          <w:szCs w:val="28"/>
        </w:rPr>
        <w:t xml:space="preserve">рации об образовании </w:t>
      </w:r>
      <w:r w:rsidRPr="00860CEA">
        <w:rPr>
          <w:rFonts w:ascii="Times New Roman" w:hAnsi="Times New Roman"/>
          <w:color w:val="181818"/>
          <w:sz w:val="28"/>
          <w:szCs w:val="28"/>
        </w:rPr>
        <w:t xml:space="preserve">и </w:t>
      </w:r>
      <w:r w:rsidRPr="00860CEA">
        <w:rPr>
          <w:rFonts w:ascii="Times New Roman" w:hAnsi="Times New Roman"/>
          <w:sz w:val="28"/>
          <w:szCs w:val="28"/>
        </w:rPr>
        <w:t xml:space="preserve">библиотечном деле; Конвенцию </w:t>
      </w:r>
      <w:r w:rsidRPr="00860CEA">
        <w:rPr>
          <w:rFonts w:ascii="Times New Roman" w:hAnsi="Times New Roman"/>
          <w:color w:val="4F4F4F"/>
          <w:sz w:val="28"/>
          <w:szCs w:val="28"/>
        </w:rPr>
        <w:t xml:space="preserve">о </w:t>
      </w:r>
      <w:r w:rsidRPr="00860CEA">
        <w:rPr>
          <w:rFonts w:ascii="Times New Roman" w:hAnsi="Times New Roman"/>
          <w:sz w:val="28"/>
          <w:szCs w:val="28"/>
        </w:rPr>
        <w:t>правах ребенка; содержание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художественной, научно-популярной литературы,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периодических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изданий,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находящихся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2A2A2A"/>
          <w:w w:val="95"/>
          <w:sz w:val="28"/>
          <w:szCs w:val="28"/>
        </w:rPr>
        <w:t>в</w:t>
      </w:r>
      <w:r w:rsidRPr="00860CEA">
        <w:rPr>
          <w:rFonts w:ascii="Times New Roman" w:hAnsi="Times New Roman"/>
          <w:color w:val="2A2A2A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библиотечном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фонде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образовательного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учреждения;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131313"/>
          <w:sz w:val="28"/>
          <w:szCs w:val="28"/>
        </w:rPr>
        <w:t>методику</w:t>
      </w:r>
      <w:r w:rsidRPr="00860CEA">
        <w:rPr>
          <w:rFonts w:ascii="Times New Roman" w:hAnsi="Times New Roman"/>
          <w:color w:val="131313"/>
          <w:spacing w:val="6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проведения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индивидуальных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бесед,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формы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1A1A1A"/>
          <w:w w:val="95"/>
          <w:sz w:val="28"/>
          <w:szCs w:val="28"/>
        </w:rPr>
        <w:t>и</w:t>
      </w:r>
      <w:r w:rsidRPr="00860CEA">
        <w:rPr>
          <w:rFonts w:ascii="Times New Roman" w:hAnsi="Times New Roman"/>
          <w:color w:val="1A1A1A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методы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проведения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конференций,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выставок</w:t>
      </w:r>
      <w:proofErr w:type="gramStart"/>
      <w:r w:rsidRPr="00860CEA">
        <w:rPr>
          <w:rFonts w:ascii="Times New Roman" w:hAnsi="Times New Roman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484848"/>
          <w:w w:val="95"/>
          <w:sz w:val="28"/>
          <w:szCs w:val="28"/>
        </w:rPr>
        <w:t>;</w:t>
      </w:r>
      <w:proofErr w:type="gramEnd"/>
      <w:r w:rsidRPr="00860CEA">
        <w:rPr>
          <w:rFonts w:ascii="Times New Roman" w:hAnsi="Times New Roman"/>
          <w:color w:val="484848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основы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возрастно</w:t>
      </w:r>
      <w:r>
        <w:rPr>
          <w:rFonts w:ascii="Times New Roman" w:hAnsi="Times New Roman"/>
          <w:w w:val="95"/>
          <w:sz w:val="28"/>
          <w:szCs w:val="28"/>
        </w:rPr>
        <w:t xml:space="preserve">й </w:t>
      </w:r>
      <w:r w:rsidRPr="00860CEA">
        <w:rPr>
          <w:rFonts w:ascii="Times New Roman" w:hAnsi="Times New Roman"/>
          <w:w w:val="95"/>
          <w:sz w:val="28"/>
          <w:szCs w:val="28"/>
        </w:rPr>
        <w:t>педагогики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111111"/>
          <w:w w:val="95"/>
          <w:sz w:val="28"/>
          <w:szCs w:val="28"/>
        </w:rPr>
        <w:t>и</w:t>
      </w:r>
      <w:r w:rsidRPr="00860CEA">
        <w:rPr>
          <w:rFonts w:ascii="Times New Roman" w:hAnsi="Times New Roman"/>
          <w:color w:val="111111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психологии,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физиологии,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>школьной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w w:val="95"/>
          <w:sz w:val="28"/>
          <w:szCs w:val="28"/>
        </w:rPr>
        <w:t xml:space="preserve">гигиены </w:t>
      </w:r>
      <w:r w:rsidRPr="00860CEA">
        <w:rPr>
          <w:rFonts w:ascii="Times New Roman" w:hAnsi="Times New Roman"/>
          <w:color w:val="444444"/>
          <w:w w:val="95"/>
          <w:sz w:val="28"/>
          <w:szCs w:val="28"/>
        </w:rPr>
        <w:t>;</w:t>
      </w:r>
      <w:r w:rsidRPr="00860CEA">
        <w:rPr>
          <w:rFonts w:ascii="Times New Roman" w:hAnsi="Times New Roman"/>
          <w:color w:val="444444"/>
          <w:spacing w:val="1"/>
          <w:w w:val="95"/>
          <w:sz w:val="28"/>
          <w:szCs w:val="28"/>
        </w:rPr>
        <w:t xml:space="preserve"> </w:t>
      </w:r>
      <w:r w:rsidR="0012530E">
        <w:rPr>
          <w:rFonts w:ascii="Times New Roman" w:hAnsi="Times New Roman"/>
          <w:w w:val="95"/>
          <w:sz w:val="28"/>
          <w:szCs w:val="28"/>
        </w:rPr>
        <w:t>ин</w:t>
      </w:r>
      <w:r w:rsidRPr="00860CEA">
        <w:rPr>
          <w:rFonts w:ascii="Times New Roman" w:hAnsi="Times New Roman"/>
          <w:w w:val="95"/>
          <w:sz w:val="28"/>
          <w:szCs w:val="28"/>
        </w:rPr>
        <w:t>дивидуальные</w:t>
      </w:r>
      <w:r w:rsidRPr="00860CE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lastRenderedPageBreak/>
        <w:t>особенности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развития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детей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разного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возраста;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1D1D1D"/>
          <w:sz w:val="28"/>
          <w:szCs w:val="28"/>
        </w:rPr>
        <w:t>специфику</w:t>
      </w:r>
      <w:r w:rsidRPr="00860CEA">
        <w:rPr>
          <w:rFonts w:ascii="Times New Roman" w:hAnsi="Times New Roman"/>
          <w:color w:val="1D1D1D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развития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интересов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и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 xml:space="preserve">потребностей обучающихся (воспитанников), </w:t>
      </w:r>
      <w:r w:rsidRPr="00860CEA">
        <w:rPr>
          <w:rFonts w:ascii="Times New Roman" w:hAnsi="Times New Roman"/>
          <w:color w:val="0A0A0A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творческой </w:t>
      </w:r>
      <w:r w:rsidRPr="00860CEA">
        <w:rPr>
          <w:rFonts w:ascii="Times New Roman" w:hAnsi="Times New Roman"/>
          <w:sz w:val="28"/>
          <w:szCs w:val="28"/>
        </w:rPr>
        <w:t>деятельности; современные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информационно-коммуникационн</w:t>
      </w:r>
      <w:r w:rsidRPr="00860CEA">
        <w:rPr>
          <w:rFonts w:ascii="Times New Roman" w:hAnsi="Times New Roman"/>
          <w:sz w:val="28"/>
          <w:szCs w:val="28"/>
        </w:rPr>
        <w:t>ые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технологии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(текстовые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редакторы,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электронные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таблицы,</w:t>
      </w:r>
      <w:r w:rsidRPr="00860CEA">
        <w:rPr>
          <w:rFonts w:ascii="Times New Roman" w:hAnsi="Times New Roman"/>
          <w:sz w:val="28"/>
          <w:szCs w:val="28"/>
        </w:rPr>
        <w:tab/>
        <w:t>программы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создания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презентаций,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информационные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системы, принципы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0C0C0C"/>
          <w:sz w:val="28"/>
          <w:szCs w:val="28"/>
        </w:rPr>
        <w:t xml:space="preserve">работы </w:t>
      </w:r>
      <w:r w:rsidRPr="00860CEA">
        <w:rPr>
          <w:rFonts w:ascii="Times New Roman" w:hAnsi="Times New Roman"/>
          <w:color w:val="1A1A1A"/>
          <w:sz w:val="28"/>
          <w:szCs w:val="28"/>
        </w:rPr>
        <w:t xml:space="preserve">в </w:t>
      </w:r>
      <w:r w:rsidRPr="00860CEA">
        <w:rPr>
          <w:rFonts w:ascii="Times New Roman" w:hAnsi="Times New Roman"/>
          <w:sz w:val="28"/>
          <w:szCs w:val="28"/>
        </w:rPr>
        <w:t>сети Интернет</w:t>
      </w:r>
      <w:proofErr w:type="gramStart"/>
      <w:r w:rsidRPr="00860C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0C0C0C"/>
          <w:sz w:val="28"/>
          <w:szCs w:val="28"/>
        </w:rPr>
        <w:t>приемы</w:t>
      </w:r>
      <w:r w:rsidRPr="00860CEA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использования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12530E">
        <w:rPr>
          <w:rFonts w:ascii="Times New Roman" w:hAnsi="Times New Roman"/>
          <w:sz w:val="28"/>
          <w:szCs w:val="28"/>
        </w:rPr>
        <w:t>мультиме</w:t>
      </w:r>
      <w:r>
        <w:rPr>
          <w:rFonts w:ascii="Times New Roman" w:hAnsi="Times New Roman"/>
          <w:sz w:val="28"/>
          <w:szCs w:val="28"/>
        </w:rPr>
        <w:t>дийн</w:t>
      </w:r>
      <w:r w:rsidRPr="00860CEA">
        <w:rPr>
          <w:rFonts w:ascii="Times New Roman" w:hAnsi="Times New Roman"/>
          <w:sz w:val="28"/>
          <w:szCs w:val="28"/>
        </w:rPr>
        <w:t>ого</w:t>
      </w:r>
      <w:proofErr w:type="spellEnd"/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оборудования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3D3D3D"/>
          <w:sz w:val="28"/>
          <w:szCs w:val="28"/>
        </w:rPr>
        <w:t>и</w:t>
      </w:r>
      <w:r w:rsidRPr="00860CEA">
        <w:rPr>
          <w:rFonts w:ascii="Times New Roman" w:hAnsi="Times New Roman"/>
          <w:color w:val="3D3D3D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ведения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электронного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документооборота; нормативные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 xml:space="preserve">и методические материалы </w:t>
      </w:r>
      <w:r w:rsidRPr="00860CEA">
        <w:rPr>
          <w:rFonts w:ascii="Times New Roman" w:hAnsi="Times New Roman"/>
          <w:color w:val="161616"/>
          <w:sz w:val="28"/>
          <w:szCs w:val="28"/>
        </w:rPr>
        <w:t xml:space="preserve">по </w:t>
      </w:r>
      <w:r w:rsidRPr="00860CEA">
        <w:rPr>
          <w:rFonts w:ascii="Times New Roman" w:hAnsi="Times New Roman"/>
          <w:sz w:val="28"/>
          <w:szCs w:val="28"/>
        </w:rPr>
        <w:t>вопросам организации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информационной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sz w:val="28"/>
          <w:szCs w:val="28"/>
        </w:rPr>
        <w:t>и</w:t>
      </w:r>
      <w:r w:rsidRPr="00860CEA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E0E0E"/>
          <w:sz w:val="28"/>
          <w:szCs w:val="28"/>
        </w:rPr>
        <w:t>библиотечн</w:t>
      </w:r>
      <w:r w:rsidRPr="00860CEA">
        <w:rPr>
          <w:rFonts w:ascii="Times New Roman" w:hAnsi="Times New Roman"/>
          <w:color w:val="0E0E0E"/>
          <w:sz w:val="28"/>
          <w:szCs w:val="28"/>
        </w:rPr>
        <w:t>ой</w:t>
      </w:r>
      <w:r w:rsidRPr="00860CEA">
        <w:rPr>
          <w:rFonts w:ascii="Times New Roman" w:hAnsi="Times New Roman"/>
          <w:color w:val="0E0E0E"/>
          <w:spacing w:val="1"/>
          <w:sz w:val="28"/>
          <w:szCs w:val="28"/>
        </w:rPr>
        <w:t xml:space="preserve"> </w:t>
      </w:r>
      <w:r w:rsidRPr="00860CEA">
        <w:rPr>
          <w:rFonts w:ascii="Times New Roman" w:hAnsi="Times New Roman"/>
          <w:color w:val="0F0F0F"/>
          <w:sz w:val="28"/>
          <w:szCs w:val="28"/>
        </w:rPr>
        <w:t>работы</w:t>
      </w:r>
      <w:r>
        <w:rPr>
          <w:rFonts w:ascii="Times New Roman" w:hAnsi="Times New Roman"/>
          <w:color w:val="0F0F0F"/>
          <w:sz w:val="28"/>
          <w:szCs w:val="28"/>
        </w:rPr>
        <w:t>.</w:t>
      </w:r>
    </w:p>
    <w:p w:rsidR="00860CEA" w:rsidRPr="005B1FA1" w:rsidRDefault="00860CEA" w:rsidP="00860CEA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Педагог-библиотекарь должен также соблюдать свою должностную инструкцию, правила охраны труда и пожарной безопасности, знать порядок действий в случае возникновения чрезвычайной ситуации и эвакуации, пройти обучение и иметь навыки оказания первой помощи пострадавшим.</w:t>
      </w:r>
    </w:p>
    <w:p w:rsidR="00860CEA" w:rsidRPr="005B1FA1" w:rsidRDefault="00860CEA" w:rsidP="00860C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FA1">
        <w:rPr>
          <w:rFonts w:ascii="Times New Roman" w:hAnsi="Times New Roman" w:cs="Times New Roman"/>
          <w:b/>
          <w:bCs/>
          <w:sz w:val="28"/>
          <w:szCs w:val="28"/>
        </w:rPr>
        <w:t>2. Функции</w:t>
      </w:r>
    </w:p>
    <w:p w:rsidR="00860CEA" w:rsidRPr="005B1FA1" w:rsidRDefault="0012530E" w:rsidP="00860CE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главным </w:t>
      </w:r>
      <w:r w:rsidR="00860CEA" w:rsidRPr="0012530E">
        <w:rPr>
          <w:rFonts w:ascii="Times New Roman" w:hAnsi="Times New Roman" w:cs="Times New Roman"/>
          <w:b/>
          <w:sz w:val="28"/>
          <w:szCs w:val="28"/>
        </w:rPr>
        <w:t>направлениям деятельности педагога-библиотекаря относятся</w:t>
      </w:r>
      <w:r w:rsidR="00860CEA" w:rsidRPr="005B1F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0CEA" w:rsidRPr="005B1FA1" w:rsidRDefault="00860CEA" w:rsidP="00860CEA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1. Информационно-библиографическое сопровождение образовательной деятельности в общеобразовательном учреждении (образовательная функция).</w:t>
      </w:r>
    </w:p>
    <w:p w:rsidR="005B1FA1" w:rsidRPr="005B1FA1" w:rsidRDefault="00860CEA" w:rsidP="00860CEA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2. Помощь в самообразовании учащихся и педагогических работников образовательного учреждения посредством библиотечно-информационного обслуживания.</w:t>
      </w:r>
    </w:p>
    <w:p w:rsidR="00860CEA" w:rsidRPr="005B1FA1" w:rsidRDefault="00860CEA" w:rsidP="00860CEA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3. Пропаганда чтения как способа культурного досуга (культурная).</w:t>
      </w:r>
    </w:p>
    <w:p w:rsidR="00860CEA" w:rsidRPr="005B1FA1" w:rsidRDefault="00860CEA" w:rsidP="00860CEA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4. Обеспечение доступа к информации и информационным ресурсам, требуемым для реализации программы начального общего, основного общего, среднего общего (полного) образования (информационная функция).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FA1" w:rsidRPr="005B1FA1" w:rsidRDefault="005B1FA1" w:rsidP="005B1F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FA1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FA1">
        <w:rPr>
          <w:rFonts w:ascii="Times New Roman" w:hAnsi="Times New Roman" w:cs="Times New Roman"/>
          <w:sz w:val="28"/>
          <w:szCs w:val="28"/>
          <w:u w:val="single"/>
        </w:rPr>
        <w:t>Педагог-библиотекарь обязан: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 xml:space="preserve"> Участвовать в реализации основной образовательной программы начального общего, основного общего, среднего общего образования согласно федеральным государственным стандартам (ФГОС) начального общего, основного общего, среднего общего образования.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lastRenderedPageBreak/>
        <w:t>Организовывать работу по ее учебно-методическому и информационному сопровождению,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</w:t>
      </w:r>
      <w:proofErr w:type="gramStart"/>
      <w:r w:rsidRPr="005B1FA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деятельности.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С этой целью разрабатывать рабочую программу, обеспечивать ее выполнение, организовывать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ресурсы.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 xml:space="preserve"> Применять педагогические теории и методы для решения информационно-образовательных задач.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Обеспечивать и анализировать достижения учащихся, выявлять их творческие способности, способствовать формированию устойчивых профессиональных интересов и склонностей.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 xml:space="preserve"> Участвовать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 xml:space="preserve"> Вносить предложения по совершенствованию образовательной деятельности в общеобразовательном учреждении.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 xml:space="preserve"> Участвовать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</w:t>
      </w:r>
      <w:r w:rsidRPr="005B1FA1">
        <w:rPr>
          <w:rFonts w:ascii="Times New Roman" w:hAnsi="Times New Roman" w:cs="Times New Roman"/>
          <w:sz w:val="28"/>
          <w:szCs w:val="28"/>
        </w:rPr>
        <w:lastRenderedPageBreak/>
        <w:t xml:space="preserve">внешкольной деятельности, предусмотренных учебно-воспитательной деятельностью. 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 xml:space="preserve"> Составлять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Разрабатывать предложения по формированию в библиотеке школы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 xml:space="preserve"> Проводить работу по учету и периодической инвентаризации библиотечного ресурса школы</w:t>
      </w:r>
      <w:proofErr w:type="gramStart"/>
      <w:r w:rsidRPr="005B1FA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B1FA1">
        <w:rPr>
          <w:rFonts w:ascii="Times New Roman" w:hAnsi="Times New Roman" w:cs="Times New Roman"/>
          <w:sz w:val="28"/>
          <w:szCs w:val="28"/>
        </w:rPr>
        <w:t xml:space="preserve">Организовывать качественное обслуживание учащихся и сотрудников общеобразовательного учреждения. Обеспечивать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 </w:t>
      </w:r>
    </w:p>
    <w:p w:rsidR="005B1FA1" w:rsidRPr="005B1FA1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A1">
        <w:rPr>
          <w:rFonts w:ascii="Times New Roman" w:hAnsi="Times New Roman" w:cs="Times New Roman"/>
          <w:sz w:val="28"/>
          <w:szCs w:val="28"/>
        </w:rPr>
        <w:t>Обеспечивать строгое выполнение должностной инструкции охрану жизни и здоровья учащихся во время обучения и нахождения в помещении школьной библиотеки.</w:t>
      </w:r>
      <w:r w:rsidR="00FC5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F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1FA1">
        <w:rPr>
          <w:rFonts w:ascii="Times New Roman" w:hAnsi="Times New Roman" w:cs="Times New Roman"/>
          <w:sz w:val="28"/>
          <w:szCs w:val="28"/>
        </w:rPr>
        <w:t>трого выполнять правила охраны труда и противопожарной защиты.</w:t>
      </w:r>
    </w:p>
    <w:p w:rsidR="005B1FA1" w:rsidRPr="00387A3D" w:rsidRDefault="005B1FA1" w:rsidP="005B1F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3D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5B1FA1" w:rsidRPr="00387A3D" w:rsidRDefault="005B1FA1" w:rsidP="005B1FA1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Педагог-библиотекарь имеет полное право в пределах своей компетенции:</w:t>
      </w:r>
    </w:p>
    <w:p w:rsidR="005B1FA1" w:rsidRPr="00387A3D" w:rsidRDefault="005B1FA1" w:rsidP="00387A3D">
      <w:pPr>
        <w:tabs>
          <w:tab w:val="left" w:pos="1840"/>
        </w:tabs>
        <w:spacing w:line="276" w:lineRule="exact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color w:val="0A0A0A"/>
          <w:w w:val="95"/>
          <w:sz w:val="28"/>
          <w:szCs w:val="28"/>
        </w:rPr>
        <w:t>Давать</w:t>
      </w:r>
      <w:r w:rsidRPr="00387A3D">
        <w:rPr>
          <w:rFonts w:ascii="Times New Roman" w:hAnsi="Times New Roman" w:cs="Times New Roman"/>
          <w:color w:val="0A0A0A"/>
          <w:spacing w:val="-11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обязательные</w:t>
      </w:r>
      <w:r w:rsidRPr="00387A3D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распоряжения</w:t>
      </w:r>
      <w:r w:rsidRPr="00387A3D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пользователям</w:t>
      </w:r>
      <w:r w:rsidRPr="00387A3D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библиотечного</w:t>
      </w:r>
      <w:r w:rsidRPr="00387A3D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фонда.</w:t>
      </w:r>
    </w:p>
    <w:p w:rsidR="005B1FA1" w:rsidRPr="00387A3D" w:rsidRDefault="005B1FA1" w:rsidP="00387A3D">
      <w:pPr>
        <w:pStyle w:val="Heading1"/>
        <w:tabs>
          <w:tab w:val="left" w:pos="1863"/>
        </w:tabs>
        <w:spacing w:before="5" w:line="230" w:lineRule="auto"/>
        <w:ind w:left="0" w:right="502"/>
        <w:rPr>
          <w:rFonts w:ascii="Times New Roman" w:hAnsi="Times New Roman" w:cs="Times New Roman"/>
          <w:w w:val="95"/>
          <w:sz w:val="28"/>
          <w:szCs w:val="28"/>
        </w:rPr>
      </w:pPr>
      <w:r w:rsidRPr="00387A3D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Привлекать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 xml:space="preserve">к дисциплинарной ответственности </w:t>
      </w:r>
      <w:r w:rsidRPr="00387A3D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обучающихся </w:t>
      </w:r>
      <w:r w:rsidRPr="00387A3D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за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 xml:space="preserve">проступки, </w:t>
      </w:r>
      <w:r w:rsidR="0012530E">
        <w:rPr>
          <w:rFonts w:ascii="Times New Roman" w:hAnsi="Times New Roman" w:cs="Times New Roman"/>
          <w:w w:val="95"/>
          <w:sz w:val="28"/>
          <w:szCs w:val="28"/>
        </w:rPr>
        <w:t>нарушающие</w:t>
      </w:r>
      <w:r w:rsidRPr="00387A3D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учебно-воспитательн</w:t>
      </w:r>
      <w:r w:rsidR="0012530E">
        <w:rPr>
          <w:rFonts w:ascii="Times New Roman" w:hAnsi="Times New Roman" w:cs="Times New Roman"/>
          <w:w w:val="95"/>
          <w:sz w:val="28"/>
          <w:szCs w:val="28"/>
        </w:rPr>
        <w:t>ую</w:t>
      </w:r>
      <w:r w:rsidRPr="00387A3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2530E">
        <w:rPr>
          <w:rFonts w:ascii="Times New Roman" w:hAnsi="Times New Roman" w:cs="Times New Roman"/>
          <w:w w:val="95"/>
          <w:sz w:val="28"/>
          <w:szCs w:val="28"/>
        </w:rPr>
        <w:t>деятельность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,</w:t>
      </w:r>
      <w:r w:rsidRPr="00387A3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color w:val="111111"/>
          <w:w w:val="95"/>
          <w:sz w:val="28"/>
          <w:szCs w:val="28"/>
        </w:rPr>
        <w:t>в</w:t>
      </w:r>
      <w:r w:rsidRPr="00387A3D">
        <w:rPr>
          <w:rFonts w:ascii="Times New Roman" w:hAnsi="Times New Roman" w:cs="Times New Roman"/>
          <w:color w:val="111111"/>
          <w:spacing w:val="1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color w:val="0C0C0C"/>
          <w:w w:val="95"/>
          <w:sz w:val="28"/>
          <w:szCs w:val="28"/>
        </w:rPr>
        <w:t>порядке,</w:t>
      </w:r>
      <w:r w:rsidRPr="00387A3D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установленном</w:t>
      </w:r>
      <w:r w:rsidRPr="00387A3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Правилами</w:t>
      </w:r>
      <w:r w:rsidR="00387A3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color w:val="212121"/>
          <w:w w:val="95"/>
          <w:sz w:val="28"/>
          <w:szCs w:val="28"/>
        </w:rPr>
        <w:t>о</w:t>
      </w:r>
      <w:r w:rsidRPr="00387A3D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</w:rPr>
        <w:t xml:space="preserve"> </w:t>
      </w:r>
      <w:r w:rsidR="0012530E">
        <w:rPr>
          <w:rFonts w:ascii="Times New Roman" w:hAnsi="Times New Roman" w:cs="Times New Roman"/>
          <w:w w:val="95"/>
          <w:sz w:val="28"/>
          <w:szCs w:val="28"/>
        </w:rPr>
        <w:t>поощ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рениях</w:t>
      </w:r>
      <w:r w:rsidRPr="00387A3D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color w:val="131313"/>
          <w:w w:val="95"/>
          <w:sz w:val="28"/>
          <w:szCs w:val="28"/>
        </w:rPr>
        <w:t>и</w:t>
      </w:r>
      <w:r w:rsidRPr="00387A3D">
        <w:rPr>
          <w:rFonts w:ascii="Times New Roman" w:hAnsi="Times New Roman" w:cs="Times New Roman"/>
          <w:color w:val="131313"/>
          <w:spacing w:val="7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взысканиях</w:t>
      </w:r>
      <w:r w:rsidRPr="00387A3D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w w:val="95"/>
          <w:sz w:val="28"/>
          <w:szCs w:val="28"/>
        </w:rPr>
        <w:t>МБОУ</w:t>
      </w:r>
      <w:r w:rsidRPr="00387A3D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proofErr w:type="spellStart"/>
      <w:r w:rsidR="00387A3D" w:rsidRPr="00387A3D">
        <w:rPr>
          <w:rFonts w:ascii="Times New Roman" w:hAnsi="Times New Roman" w:cs="Times New Roman"/>
          <w:w w:val="95"/>
          <w:sz w:val="28"/>
          <w:szCs w:val="28"/>
        </w:rPr>
        <w:t>Высокогорской</w:t>
      </w:r>
      <w:proofErr w:type="spellEnd"/>
      <w:r w:rsidR="00387A3D" w:rsidRPr="00387A3D">
        <w:rPr>
          <w:rFonts w:ascii="Times New Roman" w:hAnsi="Times New Roman" w:cs="Times New Roman"/>
          <w:w w:val="95"/>
          <w:sz w:val="28"/>
          <w:szCs w:val="28"/>
        </w:rPr>
        <w:t xml:space="preserve"> СОШ №7</w:t>
      </w:r>
    </w:p>
    <w:p w:rsidR="00387A3D" w:rsidRPr="00387A3D" w:rsidRDefault="00387A3D" w:rsidP="005B1FA1">
      <w:pPr>
        <w:pStyle w:val="Heading1"/>
        <w:tabs>
          <w:tab w:val="left" w:pos="1863"/>
        </w:tabs>
        <w:spacing w:before="5" w:line="230" w:lineRule="auto"/>
        <w:ind w:left="0" w:right="502"/>
        <w:jc w:val="both"/>
        <w:rPr>
          <w:rFonts w:ascii="Times New Roman" w:hAnsi="Times New Roman" w:cs="Times New Roman"/>
          <w:sz w:val="28"/>
          <w:szCs w:val="28"/>
        </w:rPr>
      </w:pP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воспитательной деятельности в школе.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Участвовать в разработке воспитательной политики и стратегии общеобразовательного учреждения, в создании соответствующих стратегических документов.</w:t>
      </w:r>
      <w:r w:rsidR="0012530E">
        <w:rPr>
          <w:rFonts w:ascii="Times New Roman" w:hAnsi="Times New Roman" w:cs="Times New Roman"/>
          <w:sz w:val="28"/>
          <w:szCs w:val="28"/>
        </w:rPr>
        <w:t xml:space="preserve"> </w:t>
      </w:r>
      <w:r w:rsidRPr="00387A3D">
        <w:rPr>
          <w:rFonts w:ascii="Times New Roman" w:hAnsi="Times New Roman" w:cs="Times New Roman"/>
          <w:sz w:val="28"/>
          <w:szCs w:val="28"/>
        </w:rPr>
        <w:t>В подготовке разных управленческих решений, относящихся к работе школьной библиотеки, в проведении переговоров с партнерами школы по библиотечно-информационной деятельности.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lastRenderedPageBreak/>
        <w:t xml:space="preserve">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воспитательной деятельности в школе.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Требовать от учеников соблюдения Правил поведения для учащихся, выполнения Устава общеобразовательного учреждения, Правил пользования библиотечн</w:t>
      </w:r>
      <w:r w:rsidR="0012530E">
        <w:rPr>
          <w:rFonts w:ascii="Times New Roman" w:hAnsi="Times New Roman" w:cs="Times New Roman"/>
          <w:sz w:val="28"/>
          <w:szCs w:val="28"/>
        </w:rPr>
        <w:t>ым ресурсом и Интернет-ресурсом.</w:t>
      </w:r>
    </w:p>
    <w:p w:rsidR="00387A3D" w:rsidRPr="00387A3D" w:rsidRDefault="0012530E" w:rsidP="00387A3D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7A3D" w:rsidRPr="00387A3D">
        <w:rPr>
          <w:rFonts w:ascii="Times New Roman" w:hAnsi="Times New Roman" w:cs="Times New Roman"/>
          <w:sz w:val="28"/>
          <w:szCs w:val="28"/>
        </w:rPr>
        <w:t>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Периодически повышать свою квалификацию, применяя разные виды и методы совершенствования.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Изымать документы из ресурсов школьной библиотеки согласно инструкции по учету библиотечного фонда.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 xml:space="preserve">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 xml:space="preserve"> Быть представленным к разным видам поощрения, наградам и знакам отличия, установленным для работников образования.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A3D" w:rsidRPr="00387A3D" w:rsidRDefault="00387A3D" w:rsidP="00387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3D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 xml:space="preserve">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</w:t>
      </w:r>
      <w:r w:rsidRPr="00387A3D">
        <w:rPr>
          <w:rFonts w:ascii="Times New Roman" w:hAnsi="Times New Roman" w:cs="Times New Roman"/>
          <w:sz w:val="28"/>
          <w:szCs w:val="28"/>
        </w:rPr>
        <w:lastRenderedPageBreak/>
        <w:t>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обучающей деятельности, педагог - 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За использование, в том числе однократное, способов воспитания, связанных с физическим и (или) психологическим насилием над личностью обучающегося,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Российской Федерации. Увольнение за такой проступок не принимается за меру дисциплинарного взыскания.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За любое виновное причинение школе или участникам учебно-воспитательных отношений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</w:t>
      </w:r>
      <w:r w:rsidR="0012530E">
        <w:rPr>
          <w:rFonts w:ascii="Times New Roman" w:hAnsi="Times New Roman" w:cs="Times New Roman"/>
          <w:sz w:val="28"/>
          <w:szCs w:val="28"/>
        </w:rPr>
        <w:t>тренных трудовым или</w:t>
      </w:r>
      <w:r w:rsidRPr="00387A3D"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 Российской Федерации.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3D">
        <w:rPr>
          <w:rFonts w:ascii="Times New Roman" w:hAnsi="Times New Roman" w:cs="Times New Roman"/>
          <w:b/>
          <w:sz w:val="28"/>
          <w:szCs w:val="28"/>
        </w:rPr>
        <w:t>6. Взаимоотношения. Связи по должности</w:t>
      </w:r>
    </w:p>
    <w:p w:rsidR="00387A3D" w:rsidRPr="00387A3D" w:rsidRDefault="0012530E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Педагог-библиотекарь, о</w:t>
      </w:r>
      <w:r w:rsidR="00387A3D" w:rsidRPr="00387A3D">
        <w:rPr>
          <w:rFonts w:ascii="Times New Roman" w:hAnsi="Times New Roman" w:cs="Times New Roman"/>
          <w:sz w:val="28"/>
          <w:szCs w:val="28"/>
        </w:rPr>
        <w:t>существляет свою деятельность согласно графику, составленному с учетом 36-часовой рабочей недели за ставку, утвержденному директором школы.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i/>
          <w:color w:val="BFBFBF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 xml:space="preserve">Может привлекаться по указанию директора или заместителя директора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работы; </w:t>
      </w:r>
      <w:r w:rsidRPr="00387A3D">
        <w:rPr>
          <w:rFonts w:ascii="Times New Roman" w:hAnsi="Times New Roman" w:cs="Times New Roman"/>
          <w:color w:val="FFFFFF"/>
          <w:sz w:val="28"/>
          <w:szCs w:val="28"/>
        </w:rPr>
        <w:t xml:space="preserve">описание на странице </w:t>
      </w:r>
      <w:r w:rsidRPr="00387A3D">
        <w:rPr>
          <w:rFonts w:ascii="Times New Roman" w:hAnsi="Times New Roman" w:cs="Times New Roman"/>
          <w:i/>
          <w:color w:val="FFFFFF"/>
          <w:sz w:val="28"/>
          <w:szCs w:val="28"/>
        </w:rPr>
        <w:t xml:space="preserve"> http://ohrana-tryda.com/node/773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Получает от директора общеобразовательного учреждения и его заместителей информацию нормативно-правового и организационно-</w:t>
      </w:r>
      <w:r w:rsidRPr="00387A3D">
        <w:rPr>
          <w:rFonts w:ascii="Times New Roman" w:hAnsi="Times New Roman" w:cs="Times New Roman"/>
          <w:sz w:val="28"/>
          <w:szCs w:val="28"/>
        </w:rPr>
        <w:lastRenderedPageBreak/>
        <w:t>методического характера, знакомится под расписку с соответствующими документами, приказами, инструкциями.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87A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 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Педагог-библиотекарь выполняет должностные обязанности заведующего библиотекой с дополнительной оплатой труда.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387A3D" w:rsidRPr="00387A3D" w:rsidRDefault="00387A3D" w:rsidP="00387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7A3D">
        <w:rPr>
          <w:rFonts w:ascii="Times New Roman" w:hAnsi="Times New Roman" w:cs="Times New Roman"/>
          <w:sz w:val="28"/>
          <w:szCs w:val="28"/>
        </w:rPr>
        <w:t>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школы.</w:t>
      </w:r>
    </w:p>
    <w:p w:rsidR="00387A3D" w:rsidRPr="009B2E0E" w:rsidRDefault="00387A3D" w:rsidP="00387A3D"/>
    <w:p w:rsidR="00387A3D" w:rsidRDefault="00387A3D" w:rsidP="00387A3D">
      <w:pPr>
        <w:shd w:val="clear" w:color="auto" w:fill="FFFFFF"/>
        <w:spacing w:before="238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>С должностной инструкцией ознакомлен (а), один экземпляр получил (а</w:t>
      </w:r>
      <w:r>
        <w:rPr>
          <w:bCs/>
          <w:i/>
          <w:iCs/>
          <w:spacing w:val="1"/>
        </w:rPr>
        <w:t>)</w:t>
      </w:r>
      <w:r w:rsidRPr="00966E46">
        <w:rPr>
          <w:bCs/>
          <w:i/>
          <w:iCs/>
        </w:rPr>
        <w:t>.</w:t>
      </w:r>
    </w:p>
    <w:p w:rsidR="00387A3D" w:rsidRPr="004477A8" w:rsidRDefault="00387A3D" w:rsidP="00387A3D">
      <w:r>
        <w:t>«___»___________202__г.                               _____________ /_______________________/</w:t>
      </w:r>
    </w:p>
    <w:p w:rsidR="00387A3D" w:rsidRPr="00366F53" w:rsidRDefault="00387A3D" w:rsidP="00387A3D">
      <w:pPr>
        <w:jc w:val="both"/>
      </w:pPr>
    </w:p>
    <w:p w:rsidR="00860CEA" w:rsidRPr="00343862" w:rsidRDefault="00860CEA" w:rsidP="00860CEA">
      <w:pPr>
        <w:jc w:val="both"/>
      </w:pPr>
    </w:p>
    <w:p w:rsidR="00860CEA" w:rsidRPr="00860CEA" w:rsidRDefault="00860CEA" w:rsidP="00860CEA">
      <w:pPr>
        <w:tabs>
          <w:tab w:val="left" w:pos="2242"/>
        </w:tabs>
        <w:spacing w:line="230" w:lineRule="auto"/>
        <w:ind w:right="146"/>
        <w:rPr>
          <w:rFonts w:ascii="Times New Roman" w:hAnsi="Times New Roman" w:cs="Times New Roman"/>
          <w:sz w:val="28"/>
          <w:szCs w:val="28"/>
        </w:rPr>
      </w:pPr>
    </w:p>
    <w:p w:rsidR="00860CEA" w:rsidRPr="00860CEA" w:rsidRDefault="00860CEA" w:rsidP="00860CEA">
      <w:pPr>
        <w:rPr>
          <w:sz w:val="28"/>
          <w:szCs w:val="28"/>
        </w:rPr>
      </w:pPr>
    </w:p>
    <w:sectPr w:rsidR="00860CEA" w:rsidRPr="00860CEA" w:rsidSect="002D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0069"/>
    <w:multiLevelType w:val="hybridMultilevel"/>
    <w:tmpl w:val="C1A0CA22"/>
    <w:lvl w:ilvl="0" w:tplc="5E8487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EFC8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A3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C5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63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0A5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AC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8A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089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2035E"/>
    <w:multiLevelType w:val="hybridMultilevel"/>
    <w:tmpl w:val="5B369C44"/>
    <w:lvl w:ilvl="0" w:tplc="47B2E1B4">
      <w:start w:val="1"/>
      <w:numFmt w:val="decimal"/>
      <w:lvlText w:val="%1"/>
      <w:lvlJc w:val="left"/>
      <w:pPr>
        <w:ind w:left="1821" w:hanging="417"/>
      </w:pPr>
      <w:rPr>
        <w:rFonts w:hint="default"/>
        <w:lang w:val="ru-RU" w:eastAsia="en-US" w:bidi="ar-SA"/>
      </w:rPr>
    </w:lvl>
    <w:lvl w:ilvl="1" w:tplc="65CA6384">
      <w:numFmt w:val="none"/>
      <w:lvlText w:val=""/>
      <w:lvlJc w:val="left"/>
      <w:pPr>
        <w:tabs>
          <w:tab w:val="num" w:pos="360"/>
        </w:tabs>
      </w:pPr>
    </w:lvl>
    <w:lvl w:ilvl="2" w:tplc="1750D598">
      <w:numFmt w:val="bullet"/>
      <w:lvlText w:val="•"/>
      <w:lvlJc w:val="left"/>
      <w:pPr>
        <w:ind w:left="3704" w:hanging="417"/>
      </w:pPr>
      <w:rPr>
        <w:rFonts w:hint="default"/>
        <w:lang w:val="ru-RU" w:eastAsia="en-US" w:bidi="ar-SA"/>
      </w:rPr>
    </w:lvl>
    <w:lvl w:ilvl="3" w:tplc="B5E25150">
      <w:numFmt w:val="bullet"/>
      <w:lvlText w:val="•"/>
      <w:lvlJc w:val="left"/>
      <w:pPr>
        <w:ind w:left="4646" w:hanging="417"/>
      </w:pPr>
      <w:rPr>
        <w:rFonts w:hint="default"/>
        <w:lang w:val="ru-RU" w:eastAsia="en-US" w:bidi="ar-SA"/>
      </w:rPr>
    </w:lvl>
    <w:lvl w:ilvl="4" w:tplc="FF506114">
      <w:numFmt w:val="bullet"/>
      <w:lvlText w:val="•"/>
      <w:lvlJc w:val="left"/>
      <w:pPr>
        <w:ind w:left="5589" w:hanging="417"/>
      </w:pPr>
      <w:rPr>
        <w:rFonts w:hint="default"/>
        <w:lang w:val="ru-RU" w:eastAsia="en-US" w:bidi="ar-SA"/>
      </w:rPr>
    </w:lvl>
    <w:lvl w:ilvl="5" w:tplc="A94AE80E">
      <w:numFmt w:val="bullet"/>
      <w:lvlText w:val="•"/>
      <w:lvlJc w:val="left"/>
      <w:pPr>
        <w:ind w:left="6531" w:hanging="417"/>
      </w:pPr>
      <w:rPr>
        <w:rFonts w:hint="default"/>
        <w:lang w:val="ru-RU" w:eastAsia="en-US" w:bidi="ar-SA"/>
      </w:rPr>
    </w:lvl>
    <w:lvl w:ilvl="6" w:tplc="028AE7D2">
      <w:numFmt w:val="bullet"/>
      <w:lvlText w:val="•"/>
      <w:lvlJc w:val="left"/>
      <w:pPr>
        <w:ind w:left="7473" w:hanging="417"/>
      </w:pPr>
      <w:rPr>
        <w:rFonts w:hint="default"/>
        <w:lang w:val="ru-RU" w:eastAsia="en-US" w:bidi="ar-SA"/>
      </w:rPr>
    </w:lvl>
    <w:lvl w:ilvl="7" w:tplc="10C4A0F4">
      <w:numFmt w:val="bullet"/>
      <w:lvlText w:val="•"/>
      <w:lvlJc w:val="left"/>
      <w:pPr>
        <w:ind w:left="8416" w:hanging="417"/>
      </w:pPr>
      <w:rPr>
        <w:rFonts w:hint="default"/>
        <w:lang w:val="ru-RU" w:eastAsia="en-US" w:bidi="ar-SA"/>
      </w:rPr>
    </w:lvl>
    <w:lvl w:ilvl="8" w:tplc="1EF2A314">
      <w:numFmt w:val="bullet"/>
      <w:lvlText w:val="•"/>
      <w:lvlJc w:val="left"/>
      <w:pPr>
        <w:ind w:left="9358" w:hanging="417"/>
      </w:pPr>
      <w:rPr>
        <w:rFonts w:hint="default"/>
        <w:lang w:val="ru-RU" w:eastAsia="en-US" w:bidi="ar-SA"/>
      </w:rPr>
    </w:lvl>
  </w:abstractNum>
  <w:abstractNum w:abstractNumId="2">
    <w:nsid w:val="66C316C3"/>
    <w:multiLevelType w:val="hybridMultilevel"/>
    <w:tmpl w:val="F0AA38FA"/>
    <w:lvl w:ilvl="0" w:tplc="BE9E38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0C26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08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1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81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D29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47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C3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A3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CF6D24"/>
    <w:multiLevelType w:val="hybridMultilevel"/>
    <w:tmpl w:val="D9369386"/>
    <w:lvl w:ilvl="0" w:tplc="1BEA428C">
      <w:start w:val="3"/>
      <w:numFmt w:val="decimal"/>
      <w:lvlText w:val="%1."/>
      <w:lvlJc w:val="left"/>
      <w:pPr>
        <w:ind w:left="1422" w:hanging="27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4EC65C26">
      <w:numFmt w:val="none"/>
      <w:lvlText w:val=""/>
      <w:lvlJc w:val="left"/>
      <w:pPr>
        <w:tabs>
          <w:tab w:val="num" w:pos="360"/>
        </w:tabs>
      </w:pPr>
    </w:lvl>
    <w:lvl w:ilvl="2" w:tplc="A75AC428">
      <w:numFmt w:val="bullet"/>
      <w:lvlText w:val="•"/>
      <w:lvlJc w:val="left"/>
      <w:pPr>
        <w:ind w:left="1420" w:hanging="434"/>
      </w:pPr>
      <w:rPr>
        <w:rFonts w:hint="default"/>
        <w:lang w:val="ru-RU" w:eastAsia="en-US" w:bidi="ar-SA"/>
      </w:rPr>
    </w:lvl>
    <w:lvl w:ilvl="3" w:tplc="B1D4C2E6">
      <w:numFmt w:val="bullet"/>
      <w:lvlText w:val="•"/>
      <w:lvlJc w:val="left"/>
      <w:pPr>
        <w:ind w:left="1840" w:hanging="434"/>
      </w:pPr>
      <w:rPr>
        <w:rFonts w:hint="default"/>
        <w:lang w:val="ru-RU" w:eastAsia="en-US" w:bidi="ar-SA"/>
      </w:rPr>
    </w:lvl>
    <w:lvl w:ilvl="4" w:tplc="ADF4FDAA">
      <w:numFmt w:val="bullet"/>
      <w:lvlText w:val="•"/>
      <w:lvlJc w:val="left"/>
      <w:pPr>
        <w:ind w:left="3183" w:hanging="434"/>
      </w:pPr>
      <w:rPr>
        <w:rFonts w:hint="default"/>
        <w:lang w:val="ru-RU" w:eastAsia="en-US" w:bidi="ar-SA"/>
      </w:rPr>
    </w:lvl>
    <w:lvl w:ilvl="5" w:tplc="F058244E">
      <w:numFmt w:val="bullet"/>
      <w:lvlText w:val="•"/>
      <w:lvlJc w:val="left"/>
      <w:pPr>
        <w:ind w:left="4526" w:hanging="434"/>
      </w:pPr>
      <w:rPr>
        <w:rFonts w:hint="default"/>
        <w:lang w:val="ru-RU" w:eastAsia="en-US" w:bidi="ar-SA"/>
      </w:rPr>
    </w:lvl>
    <w:lvl w:ilvl="6" w:tplc="44B0A7CA">
      <w:numFmt w:val="bullet"/>
      <w:lvlText w:val="•"/>
      <w:lvlJc w:val="left"/>
      <w:pPr>
        <w:ind w:left="5869" w:hanging="434"/>
      </w:pPr>
      <w:rPr>
        <w:rFonts w:hint="default"/>
        <w:lang w:val="ru-RU" w:eastAsia="en-US" w:bidi="ar-SA"/>
      </w:rPr>
    </w:lvl>
    <w:lvl w:ilvl="7" w:tplc="6B18FA94">
      <w:numFmt w:val="bullet"/>
      <w:lvlText w:val="•"/>
      <w:lvlJc w:val="left"/>
      <w:pPr>
        <w:ind w:left="7213" w:hanging="434"/>
      </w:pPr>
      <w:rPr>
        <w:rFonts w:hint="default"/>
        <w:lang w:val="ru-RU" w:eastAsia="en-US" w:bidi="ar-SA"/>
      </w:rPr>
    </w:lvl>
    <w:lvl w:ilvl="8" w:tplc="918E8C36">
      <w:numFmt w:val="bullet"/>
      <w:lvlText w:val="•"/>
      <w:lvlJc w:val="left"/>
      <w:pPr>
        <w:ind w:left="8556" w:hanging="4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252"/>
    <w:rsid w:val="0012530E"/>
    <w:rsid w:val="001804AF"/>
    <w:rsid w:val="002D29DA"/>
    <w:rsid w:val="002D2FA7"/>
    <w:rsid w:val="00375107"/>
    <w:rsid w:val="00387A3D"/>
    <w:rsid w:val="005B1FA1"/>
    <w:rsid w:val="006278A6"/>
    <w:rsid w:val="006F07FA"/>
    <w:rsid w:val="00860CEA"/>
    <w:rsid w:val="008B3252"/>
    <w:rsid w:val="00E419AE"/>
    <w:rsid w:val="00F46272"/>
    <w:rsid w:val="00F47F00"/>
    <w:rsid w:val="00FC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627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62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60CEA"/>
    <w:pPr>
      <w:widowControl w:val="0"/>
      <w:autoSpaceDE w:val="0"/>
      <w:autoSpaceDN w:val="0"/>
      <w:spacing w:after="0" w:line="240" w:lineRule="auto"/>
      <w:ind w:left="1437"/>
      <w:jc w:val="both"/>
    </w:pPr>
    <w:rPr>
      <w:rFonts w:ascii="Cambria" w:eastAsia="Cambria" w:hAnsi="Cambria" w:cs="Cambria"/>
      <w:lang w:eastAsia="en-US"/>
    </w:rPr>
  </w:style>
  <w:style w:type="character" w:styleId="a6">
    <w:name w:val="Hyperlink"/>
    <w:rsid w:val="005B1FA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B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B1FA1"/>
    <w:pPr>
      <w:widowControl w:val="0"/>
      <w:autoSpaceDE w:val="0"/>
      <w:autoSpaceDN w:val="0"/>
      <w:spacing w:after="0" w:line="240" w:lineRule="auto"/>
      <w:ind w:left="1422"/>
      <w:outlineLvl w:val="1"/>
    </w:pPr>
    <w:rPr>
      <w:rFonts w:ascii="Cambria" w:eastAsia="Cambria" w:hAnsi="Cambria" w:cs="Cambria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2023-01-26T04:54:00Z</cp:lastPrinted>
  <dcterms:created xsi:type="dcterms:W3CDTF">2023-01-11T06:47:00Z</dcterms:created>
  <dcterms:modified xsi:type="dcterms:W3CDTF">2023-05-15T03:50:00Z</dcterms:modified>
</cp:coreProperties>
</file>