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29E552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300" w:lineRule="atLeast"/>
        <w:ind w:left="0" w:leftChars="0" w:firstLine="420" w:firstLineChars="150"/>
        <w:jc w:val="left"/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13 марта</w:t>
      </w:r>
      <w:r>
        <w:rPr>
          <w:rFonts w:ascii="Times New Roman" w:hAnsi="Times New Roman" w:cs="Times New Roman"/>
          <w:sz w:val="28"/>
          <w:szCs w:val="28"/>
        </w:rPr>
        <w:t xml:space="preserve"> в рамках  декады дорожной безопасности  в 5-ом  коррекционном  классе  прошло мероприятие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fill="FFFFFF"/>
        </w:rPr>
        <w:t>«Соблюдая ПДД – не</w:t>
      </w:r>
      <w:r>
        <w:rPr>
          <w:rFonts w:hint="default" w:cs="Times New Roman"/>
          <w:b w:val="0"/>
          <w:bCs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fill="FFFFFF"/>
        </w:rPr>
        <w:t>окажешься в беде! »</w:t>
      </w:r>
      <w:r>
        <w:rPr>
          <w:rStyle w:val="5"/>
          <w:rFonts w:ascii="Times New Roman" w:hAnsi="Times New Roman" w:cs="Times New Roman"/>
          <w:b w:val="0"/>
          <w:color w:val="3B3B3B"/>
          <w:sz w:val="28"/>
          <w:szCs w:val="28"/>
        </w:rPr>
        <w:t xml:space="preserve">, </w:t>
      </w:r>
      <w:r>
        <w:rPr>
          <w:rStyle w:val="5"/>
          <w:rFonts w:ascii="Times New Roman" w:hAnsi="Times New Roman" w:cs="Times New Roman"/>
          <w:b w:val="0"/>
          <w:sz w:val="28"/>
          <w:szCs w:val="28"/>
        </w:rPr>
        <w:t xml:space="preserve">которое направлено </w:t>
      </w:r>
      <w:r>
        <w:rPr>
          <w:rStyle w:val="5"/>
          <w:rFonts w:ascii="Times New Roman" w:hAnsi="Times New Roman" w:cs="Times New Roman"/>
          <w:b w:val="0"/>
          <w:sz w:val="28"/>
          <w:szCs w:val="28"/>
          <w:lang w:val="ru-RU"/>
        </w:rPr>
        <w:t>на</w:t>
      </w:r>
      <w:r>
        <w:rPr>
          <w:rStyle w:val="5"/>
          <w:rFonts w:hint="default"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повторени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правил уличного движения, развитие умения пользоваться полученными знаниями, профилактик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у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ДДТТ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 w14:paraId="4235E7B6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300" w:lineRule="atLeast"/>
        <w:ind w:left="0" w:leftChars="0" w:firstLine="420" w:firstLineChars="150"/>
        <w:jc w:val="left"/>
        <w:rPr>
          <w:rFonts w:hint="default" w:ascii="Times New Roman" w:hAnsi="Times New Roman" w:eastAsia="Tahoma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ahoma" w:cs="Times New Roman"/>
          <w:color w:val="auto"/>
          <w:kern w:val="0"/>
          <w:sz w:val="28"/>
          <w:szCs w:val="28"/>
          <w:lang w:val="ru-RU" w:eastAsia="zh-CN" w:bidi="ar"/>
        </w:rPr>
        <w:t xml:space="preserve">В </w:t>
      </w:r>
      <w:r>
        <w:rPr>
          <w:rFonts w:hint="default" w:ascii="Times New Roman" w:hAnsi="Times New Roman" w:eastAsia="Tahoma" w:cs="Times New Roman"/>
          <w:color w:val="auto"/>
          <w:kern w:val="0"/>
          <w:sz w:val="28"/>
          <w:szCs w:val="28"/>
          <w:lang w:val="en-US" w:eastAsia="zh-CN" w:bidi="ar"/>
        </w:rPr>
        <w:t>ходе занятия обучающиеся просмотрели презентацию «Соблюдая ПДД – не окажешься в беде!»,</w:t>
      </w:r>
      <w:r>
        <w:rPr>
          <w:rFonts w:hint="default" w:eastAsia="Tahoma" w:cs="Times New Roman"/>
          <w:color w:val="auto"/>
          <w:kern w:val="0"/>
          <w:sz w:val="28"/>
          <w:szCs w:val="28"/>
          <w:lang w:val="ru-RU" w:eastAsia="zh-CN" w:bidi="ar"/>
        </w:rPr>
        <w:t xml:space="preserve"> а</w:t>
      </w:r>
      <w:r>
        <w:rPr>
          <w:rFonts w:hint="default" w:eastAsia="Tahoma" w:cs="Times New Roman"/>
          <w:color w:val="auto"/>
          <w:kern w:val="0"/>
          <w:sz w:val="28"/>
          <w:szCs w:val="28"/>
          <w:lang w:val="ru-RU" w:eastAsia="zh-CN" w:bidi="ar"/>
        </w:rPr>
        <w:t>ктивно отвечали на вопросы викториы, отгадывали загадки, решали ребусы и кроссворды. В</w:t>
      </w:r>
      <w:r>
        <w:rPr>
          <w:rFonts w:hint="default" w:eastAsia="Tahoma" w:cs="Times New Roman"/>
          <w:color w:val="auto"/>
          <w:kern w:val="0"/>
          <w:sz w:val="28"/>
          <w:szCs w:val="28"/>
          <w:lang w:val="ru-RU" w:eastAsia="zh-CN" w:bidi="ar"/>
        </w:rPr>
        <w:t xml:space="preserve">ыполняли разнообразные занимательные задания: «Собери и назови дорожный знак», «Нади нарушителей», </w:t>
      </w:r>
      <w:r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  <w:t>на</w:t>
      </w:r>
      <w:r>
        <w:rPr>
          <w:rFonts w:hint="default" w:ascii="Times New Roman" w:hAnsi="Times New Roman" w:eastAsia="Tahoma" w:cs="Times New Roman"/>
          <w:color w:val="auto"/>
          <w:sz w:val="28"/>
          <w:szCs w:val="28"/>
        </w:rPr>
        <w:t>правленные на закрепление правил дорожного движения</w:t>
      </w:r>
      <w:r>
        <w:rPr>
          <w:rFonts w:hint="default" w:eastAsia="Tahoma" w:cs="Times New Roman"/>
          <w:color w:val="auto"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eastAsia="Tahoma" w:cs="Times New Roman"/>
          <w:color w:val="auto"/>
          <w:sz w:val="28"/>
          <w:szCs w:val="28"/>
        </w:rPr>
        <w:t>культуре поведения на дороге. </w:t>
      </w:r>
    </w:p>
    <w:p w14:paraId="64A1FF94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300" w:lineRule="atLeast"/>
        <w:ind w:left="0" w:leftChars="0" w:firstLine="420" w:firstLineChars="150"/>
        <w:jc w:val="left"/>
        <w:rPr>
          <w:rFonts w:hint="default" w:eastAsia="Tahoma" w:cs="Times New Roman"/>
          <w:color w:val="auto"/>
          <w:sz w:val="28"/>
          <w:szCs w:val="28"/>
          <w:lang w:val="ru-RU"/>
        </w:rPr>
      </w:pPr>
      <w:r>
        <w:rPr>
          <w:rFonts w:hint="default" w:eastAsia="Tahoma" w:cs="Times New Roman"/>
          <w:color w:val="auto"/>
          <w:sz w:val="28"/>
          <w:szCs w:val="28"/>
          <w:lang w:val="ru-RU"/>
        </w:rPr>
        <w:t>В заключении ребята сделали вывод, что правила дорожного движения надо не только знать, но и соблюдать их, чтобы избежать несчастных случаев.</w:t>
      </w:r>
    </w:p>
    <w:p w14:paraId="7D58C4CA">
      <w:pPr>
        <w:spacing w:beforeAutospacing="0" w:after="0" w:afterAutospacing="0"/>
        <w:ind w:left="0" w:leftChars="0" w:firstLine="0" w:firstLineChars="0"/>
        <w:jc w:val="left"/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  <w:t>Классный руководитель: Лоншакова О.Л.</w:t>
      </w:r>
    </w:p>
    <w:p w14:paraId="6CAC7B6D">
      <w:pPr>
        <w:spacing w:beforeAutospacing="0" w:after="0" w:afterAutospacing="0"/>
        <w:ind w:left="0" w:leftChars="0" w:firstLine="0" w:firstLineChars="0"/>
        <w:jc w:val="left"/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</w:pPr>
    </w:p>
    <w:p w14:paraId="5DFE4E89">
      <w:pPr>
        <w:spacing w:beforeAutospacing="0" w:after="0" w:afterAutospacing="0"/>
        <w:ind w:left="0" w:leftChars="0" w:firstLine="0" w:firstLineChars="0"/>
        <w:jc w:val="left"/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117090" cy="1253490"/>
            <wp:effectExtent l="0" t="0" r="16510" b="3810"/>
            <wp:docPr id="1" name="Изображение 1" descr="IMG_20250317_23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0317_2345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  <w:drawing>
          <wp:inline distT="0" distB="0" distL="114300" distR="114300">
            <wp:extent cx="2075180" cy="1219835"/>
            <wp:effectExtent l="0" t="0" r="1270" b="18415"/>
            <wp:docPr id="3" name="Изображение 3" descr="IMG_20250317_23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0317_234154"/>
                    <pic:cNvPicPr>
                      <a:picLocks noChangeAspect="1"/>
                    </pic:cNvPicPr>
                  </pic:nvPicPr>
                  <pic:blipFill>
                    <a:blip r:embed="rId8"/>
                    <a:srcRect t="12373" r="8212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  <w:drawing>
          <wp:inline distT="0" distB="0" distL="114300" distR="114300">
            <wp:extent cx="1649095" cy="1236980"/>
            <wp:effectExtent l="0" t="0" r="8255" b="1270"/>
            <wp:docPr id="2" name="Изображение 2" descr="IMG_20250312_12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0312_1253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  <w:drawing>
          <wp:inline distT="0" distB="0" distL="114300" distR="114300">
            <wp:extent cx="1622425" cy="1217930"/>
            <wp:effectExtent l="0" t="0" r="15875" b="1270"/>
            <wp:docPr id="5" name="Изображение 5" descr="IMG_20250312_13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50312_1325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ahoma" w:cs="Times New Roman"/>
          <w:color w:val="auto"/>
          <w:sz w:val="28"/>
          <w:szCs w:val="28"/>
          <w:lang w:val="ru-RU"/>
        </w:rPr>
        <w:drawing>
          <wp:inline distT="0" distB="0" distL="114300" distR="114300">
            <wp:extent cx="1615440" cy="1211580"/>
            <wp:effectExtent l="0" t="0" r="3810" b="7620"/>
            <wp:docPr id="6" name="Изображение 6" descr="IMG_20250312_12503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50312_125035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6" w:bottom="1440" w:left="136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E1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22"/>
    <w:rPr>
      <w:b/>
      <w:bCs/>
    </w:r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../NUL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144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2025-03-17T13:40:21Z</dcterms:created>
  <dc:creator>МАЛЬЧИК</dc:creator>
  <cp:lastModifiedBy>МАЛЬЧИК</cp:lastModifiedBy>
  <dcterms:modified xsi:type="dcterms:W3CDTF">2025-03-17T16:58:22Z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77B12E81D6B0487589D950E38202C6BB_12</vt:lpwstr>
  </property>
</Properties>
</file>