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F1BD0C">
      <w:pPr>
        <w:keepNext w:val="0"/>
        <w:keepLines w:val="0"/>
        <w:widowControl/>
        <w:suppressLineNumbers w:val="0"/>
        <w:spacing w:line="240" w:lineRule="auto"/>
        <w:ind w:firstLine="420" w:firstLineChars="150"/>
        <w:jc w:val="left"/>
        <w:rPr>
          <w:rFonts w:hint="default" w:ascii="Times New Roman" w:hAnsi="Times New Roman" w:cs="Times New Roman"/>
          <w:b w:val="0"/>
          <w:bCs w:val="0"/>
          <w:i w:val="0"/>
          <w:iCs w:val="0"/>
          <w:color w:val="auto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  <w:t>17</w:t>
      </w:r>
      <w:r>
        <w:rPr>
          <w:rFonts w:hint="default"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  <w:t>марта</w:t>
      </w:r>
      <w:r>
        <w:rPr>
          <w:rFonts w:hint="default" w:ascii="Times New Roman" w:hAnsi="Times New Roman" w:cs="Times New Roman"/>
          <w:color w:val="auto"/>
          <w:sz w:val="28"/>
          <w:szCs w:val="28"/>
        </w:rPr>
        <w:t xml:space="preserve"> в  коррекционном  5 Б классе  прошло очередное занятие курса внеурочной деятельности «Разговор о важном» на тему: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auto"/>
          <w:sz w:val="28"/>
          <w:szCs w:val="28"/>
        </w:rPr>
        <w:t>«</w:t>
      </w:r>
      <w:r>
        <w:rPr>
          <w:rFonts w:hint="default" w:ascii="Times New Roman" w:hAnsi="Times New Roman" w:eastAsia="GothamPro-BoldItalic" w:cs="Times New Roman"/>
          <w:b w:val="0"/>
          <w:bCs w:val="0"/>
          <w:i w:val="0"/>
          <w:iCs w:val="0"/>
          <w:color w:val="auto"/>
          <w:kern w:val="0"/>
          <w:sz w:val="28"/>
          <w:szCs w:val="28"/>
          <w:lang w:val="en-US" w:eastAsia="zh-CN" w:bidi="ar"/>
        </w:rPr>
        <w:t>День воссоединения Крыма и Севастополя с Россией. 100-летие Артека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auto"/>
          <w:sz w:val="28"/>
          <w:szCs w:val="28"/>
        </w:rPr>
        <w:t>»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auto"/>
          <w:sz w:val="28"/>
          <w:szCs w:val="28"/>
          <w:lang w:val="ru-RU"/>
        </w:rPr>
        <w:t>.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auto"/>
          <w:sz w:val="28"/>
          <w:szCs w:val="28"/>
          <w:shd w:val="clear" w:color="auto" w:fill="FFFFFF"/>
        </w:rPr>
        <w:t xml:space="preserve">  </w:t>
      </w:r>
    </w:p>
    <w:p w14:paraId="2712C154">
      <w:pPr>
        <w:keepNext w:val="0"/>
        <w:keepLines w:val="0"/>
        <w:widowControl/>
        <w:suppressLineNumbers w:val="0"/>
        <w:spacing w:line="240" w:lineRule="auto"/>
        <w:jc w:val="left"/>
        <w:rPr>
          <w:rFonts w:hint="default" w:ascii="Times New Roman" w:hAnsi="Times New Roman" w:cs="Times New Roman"/>
          <w:b w:val="0"/>
          <w:bCs w:val="0"/>
          <w:i w:val="0"/>
          <w:iCs w:val="0"/>
          <w:color w:val="auto"/>
          <w:sz w:val="28"/>
          <w:szCs w:val="28"/>
          <w:shd w:val="clear" w:color="auto" w:fill="FFFFFF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auto"/>
          <w:sz w:val="28"/>
          <w:szCs w:val="28"/>
          <w:shd w:val="clear" w:color="auto" w:fill="FFFFFF"/>
        </w:rPr>
        <w:t xml:space="preserve"> </w:t>
      </w:r>
      <w:r>
        <w:rPr>
          <w:rStyle w:val="4"/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Цель проведённого занятия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 — формирование понимания исторического значения воссоединения Крыма и Севастополя с Россией и развитие представлений о детском центре "Артек" как национальном достоянии страны.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auto"/>
          <w:sz w:val="28"/>
          <w:szCs w:val="28"/>
          <w:shd w:val="clear" w:color="auto" w:fill="FFFFFF"/>
        </w:rPr>
        <w:t xml:space="preserve">  </w:t>
      </w:r>
    </w:p>
    <w:p w14:paraId="0AE909CB">
      <w:pPr>
        <w:spacing w:line="240" w:lineRule="auto"/>
        <w:ind w:firstLine="560" w:firstLineChars="200"/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eastAsia="Tahoma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Р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ебята совершили увлекательное путешествие по страницам истории легендарного Артека, которому в этом году исполняется 100 лет! Этот уникальный детский центр – настоящее национальное достояние России, символ счастливого детства и крепкой дружбы. 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Посмотрев видеоролики, ребята узнали об истории возникновения Артека, о его славных традициях, которые передаются из поколения в поколение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, 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встретились (онлайн) с бывшими «артековцами»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,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а также участвовали в интерактивных заданиях.</w:t>
      </w:r>
    </w:p>
    <w:p w14:paraId="4AB427D7">
      <w:pP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Классный руководитель : Лоншакова О.Л.</w:t>
      </w:r>
      <w:bookmarkStart w:id="0" w:name="_GoBack"/>
      <w:bookmarkEnd w:id="0"/>
    </w:p>
    <w:p w14:paraId="54E122D0">
      <w:pP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 w:eastAsia="zh-CN"/>
        </w:rPr>
        <w:drawing>
          <wp:inline distT="0" distB="0" distL="114300" distR="114300">
            <wp:extent cx="2419350" cy="1605915"/>
            <wp:effectExtent l="0" t="0" r="0" b="13335"/>
            <wp:docPr id="1" name="Изображение 1" descr="IMG_20250318_003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0250318_00324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 w:eastAsia="zh-CN"/>
        </w:rPr>
        <w:drawing>
          <wp:inline distT="0" distB="0" distL="114300" distR="114300">
            <wp:extent cx="1214755" cy="1620520"/>
            <wp:effectExtent l="0" t="0" r="4445" b="17780"/>
            <wp:docPr id="2" name="Изображение 2" descr="IMG_20250317_09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_20250317_09134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14755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drawing>
          <wp:inline distT="0" distB="0" distL="114300" distR="114300">
            <wp:extent cx="3345180" cy="1647825"/>
            <wp:effectExtent l="0" t="0" r="7620" b="9525"/>
            <wp:docPr id="3" name="Изображение 3" descr="IMG_20250318_003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IMG_20250318_00305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4518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09208">
      <w:pP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</w:p>
    <w:p w14:paraId="2D396472">
      <w:pP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 w:eastAsia="zh-CN"/>
        </w:rPr>
      </w:pPr>
    </w:p>
    <w:sectPr>
      <w:pgSz w:w="11906" w:h="16838"/>
      <w:pgMar w:top="1440" w:right="866" w:bottom="1440" w:left="180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GothamPro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Arial Black">
    <w:panose1 w:val="020B0A04020102020204"/>
    <w:charset w:val="00"/>
    <w:family w:val="auto"/>
    <w:pitch w:val="default"/>
    <w:sig w:usb0="00000287" w:usb1="00000000" w:usb2="00000000" w:usb3="00000000" w:csb0="2000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D567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2"/>
    <w:qFormat/>
    <w:uiPriority w:val="0"/>
    <w:rPr>
      <w:b/>
      <w:bCs/>
    </w:rPr>
  </w:style>
  <w:style w:type="paragraph" w:styleId="5">
    <w:name w:val="Normal (Web)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28</TotalTime>
  <ScaleCrop>false</ScaleCrop>
  <LinksUpToDate>false</LinksUpToDate>
  <CharactersWithSpaces>0</CharactersWithSpaces>
  <Application>WPS Office_12.2.0.20326_F1E327BC-269C-435d-A152-05C5408002CA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2025-03-17T17:07:57Z</dcterms:created>
  <dc:creator>МАЛЬЧИК</dc:creator>
  <cp:lastModifiedBy>МАЛЬЧИК</cp:lastModifiedBy>
  <dcterms:modified xsi:type="dcterms:W3CDTF">2025-03-17T17:37:54Z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9043325C7480497F97BF2BBD5BA85B58_12</vt:lpwstr>
  </property>
</Properties>
</file>