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54" w:rsidRPr="0043100D" w:rsidRDefault="008A45D7" w:rsidP="007E285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34075" cy="8143875"/>
            <wp:effectExtent l="0" t="0" r="9525" b="9525"/>
            <wp:docPr id="1" name="Рисунок 1" descr="УП 1-4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 1-4 г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E2854"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ПОЯСНИТЕЛЬНАЯ ЗАПИСКА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1-4 класс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Учебный план начального общего образования Муниципального бюджетного общеобразовательного учреждения «Высокогорская общеобразовательная школа № 7» (далее - учебный план) для 1-4 классов, реализующих основную образовательную программу начального общего образования, соответствующую ФГОС НОО (приказ 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освоение по классам и учебным предметам.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Учебный план МБОУ Высокогорская СОШ № 7 на 2024 -2025 учебный год составлен на основании следующих документов: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Закона РФ «Об образовании в Российской Федерации» от 29.12.2012 г. №273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Федеральный закон от 04.08.2023 № 468-ФЗ «О внесении изменений в статьи 97 и 98 Федерального закона «Об образовании в Российской Федерации»;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Федеральный закон РФ №618-ФЗ от 19.12.2023 г «О внесении изменений в Федеральный Закон «Об образовании в Российской Федерации» 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Закона Красноярского края от 26.06.2014 г. № 6-2519 «Об образовании в Красноярском крае».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Приказа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Приказа Министерства образования и науки Российской Федерации от 31. 12.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и среднего общего образования с дополнениями от 31.03.2021 г. № 75-41-53; от 20.04.2021 года № 75 – 51 – 63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Приказа Министерства просвещения Российской Федерации от 21.09.2022 г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образования  организациями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осуществляющими образовательную деятельность»;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 № 556 от 21.07.2023 г.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и установления предельного срока использования исключенных учебников»;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Приказа Министерства просвещения России от 31.05.2021 № 286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 Об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утверждении федерального государственного образовательного стандарта начального общего образования».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Приказа Министерства просвещения России от 18.07.2022 № 568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 О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внесении изменений в  федеральный государственный образовательный стандарт начального общего образования»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Приказ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Минпросвещения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России от 02.08.2022 N 653 "Об утверждении федерального перечня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электронных образовательных ресурсов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допущенных к использованию при реализации имеющих государственную аккредитацию 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образовательных программ начального общего основного общего среднего общего образования";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 Министерства просвещения Российской Федерации от 22.01.2024 № 31 ″О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Приказ Министерства просвещения РФ №171 от 19.03.2024 г.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Постановления Главного государственного санитарного врача от 2 декабря 2020 № 39 «О внесении изменений в Постановление Главного государственного врача Российской Федерации от 30.06.2020 № 16 «Об утверждении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санитарно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эпидемиологических правил СП 3.1/2.4.3598-10 «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Санитарно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короновирусной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инфекции (COVID-19)»;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24.3648-20 «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Санитарно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эпидемиологическое требование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 28;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врача Российской Федерации от 28 января 2021 г. № 2;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Письма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Минобрнауки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России от 09.02.2012 года №102/03 «О введении курса ОРКСЭ с 1 сентября 2012 года»;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Письма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Минобрнауки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России от 25.05.2015 г. № 08-761 «Об изучении предметных областей» «Основы религиозных культур и светской этики» и «Основы духовно – нравственной культуры народов России»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Письма Министерства образования и Науки Красноярского края «1689 от 17.03.2011 г. «Об изучении правил дорожного движения»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Письма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Минобрнауки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России от 09.10.2017 № ТС- 945/08 «О реализации прав граждан на получение образования на родном языке»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Письма Министерства просвещения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РФ, изучения родных языков республик РФ, родных языков из числа языков народов РФ, в том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числе  русского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родного»);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Письма Федеральной службы по надзору в сфере образования и науки от 20 июня 2018 г. № 05-192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 О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вопросах изучения языков из числа языков народов РФ»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Письма Министерства просвещения России от 20.12.2018 № 05-510 «О направлении информации» (об изучении родного языка как родного)»;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Концепции преподавания предметной области «Технология» в образовательных организациях Российской Федерации, реализующих основные </w:t>
      </w:r>
      <w:proofErr w:type="gram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образовательные  программы</w:t>
      </w:r>
      <w:proofErr w:type="gram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утвержденной на коллегии Министерства Просвещения от 24.12.2018 г.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Приказ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Роспотребнадзора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деятельность по образовательным программам начального общего, основного общего, среднего общего образования в 2024/2025 учебном году».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Устава МБОУ Высокогорская СОШ № 7;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Образовательной программы НОО МБОУ Высокогорская СОШ № 7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Годового календарного </w:t>
      </w:r>
      <w:proofErr w:type="spellStart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граыика</w:t>
      </w:r>
      <w:proofErr w:type="spellEnd"/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МБОУ Высокогорская СОШ № 7</w:t>
      </w:r>
    </w:p>
    <w:p w:rsidR="007E2854" w:rsidRPr="0043100D" w:rsidRDefault="007E2854" w:rsidP="007E28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B6637" w:rsidRPr="0043100D" w:rsidRDefault="001B6637" w:rsidP="001B4F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Содержание образования </w:t>
      </w:r>
      <w:r w:rsidR="00EE508E" w:rsidRPr="0043100D">
        <w:rPr>
          <w:rFonts w:ascii="Times New Roman" w:hAnsi="Times New Roman" w:cs="Times New Roman"/>
          <w:color w:val="000000"/>
          <w:sz w:val="24"/>
          <w:szCs w:val="24"/>
        </w:rPr>
        <w:t>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="00EE508E" w:rsidRPr="0043100D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EE508E"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подход и индивидуализацию обучения. 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сентябре–декабре уроки длятся по 35 минут, 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в январе–мае – по 40 минут.</w:t>
      </w:r>
    </w:p>
    <w:p w:rsidR="00EE508E" w:rsidRPr="0043100D" w:rsidRDefault="00EE508E" w:rsidP="001B4F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EE508E" w:rsidRPr="0043100D" w:rsidRDefault="00EE508E" w:rsidP="001B4F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для 1-х классов – не более четырех уроков в день и один день в неделю – пять уроков;</w:t>
      </w:r>
    </w:p>
    <w:p w:rsidR="00EE508E" w:rsidRPr="0043100D" w:rsidRDefault="00EE508E" w:rsidP="001B4F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2–4-х классов – не более пяти уроков.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В учебном плане начального общего образования МБОУ Высокогорская СОШ № 7 выделено:</w:t>
      </w:r>
    </w:p>
    <w:p w:rsidR="00EE508E" w:rsidRPr="0043100D" w:rsidRDefault="00EE508E" w:rsidP="001B4F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в 1-х классах – 21 час в неделю;</w:t>
      </w:r>
    </w:p>
    <w:p w:rsidR="00EE508E" w:rsidRPr="0043100D" w:rsidRDefault="00EE508E" w:rsidP="001B4F3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2–4-х классах – 23 часа в неделю.</w:t>
      </w:r>
    </w:p>
    <w:p w:rsidR="00EE508E" w:rsidRDefault="00EE508E" w:rsidP="001B4F3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 3039 часов.</w:t>
      </w:r>
    </w:p>
    <w:p w:rsidR="008A7006" w:rsidRDefault="008A7006" w:rsidP="008A700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Из-за малого количества обучающихся классы сформированы в классы комплекты: 1 – 3 и 2-4 классы. Финансирование реализации учебного плана осуществляется по 3 и 4 классу </w:t>
      </w:r>
      <w:r w:rsidR="00F97A35">
        <w:rPr>
          <w:rFonts w:ascii="Times New Roman" w:hAnsi="Times New Roman" w:cs="Times New Roman"/>
          <w:color w:val="000000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508E" w:rsidRPr="0043100D" w:rsidRDefault="00EE508E" w:rsidP="008A700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E508E" w:rsidRPr="0043100D" w:rsidRDefault="00EE508E" w:rsidP="00F97A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«Обществознание и естествознание (Окружающий мир)».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«Технология».</w:t>
      </w:r>
    </w:p>
    <w:p w:rsidR="00EE508E" w:rsidRPr="0043100D" w:rsidRDefault="00EE508E" w:rsidP="001B4F3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E508E" w:rsidRPr="0043100D" w:rsidRDefault="00EE508E" w:rsidP="001B4F3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E508E" w:rsidRPr="0043100D" w:rsidRDefault="00EE508E" w:rsidP="001B4F3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EE508E" w:rsidRPr="0043100D" w:rsidRDefault="00EE508E" w:rsidP="001B4F3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>, виртуальные путешествия);</w:t>
      </w:r>
    </w:p>
    <w:p w:rsidR="00EE508E" w:rsidRPr="0043100D" w:rsidRDefault="00EE508E" w:rsidP="001B4F3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«Труд (технология)» – модуль «ИКТ» (обеспечивает достижение предметных и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4A6F7C" w:rsidRPr="0043100D" w:rsidRDefault="00EE508E" w:rsidP="004A6F7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</w:t>
      </w:r>
      <w:r w:rsidR="004A6F7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A6F7C" w:rsidRPr="007617E3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России».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учебным предметам «Иностранный язык» (во 2–4-х классах) и «Основы религиозных культур и светской этики» (в 4-х классах) деление классов на две группы не осуществляется.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1B4F30" w:rsidRDefault="00EE508E" w:rsidP="001B4F3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на увеличение учебных часов по </w:t>
      </w:r>
      <w:r w:rsidR="0043100D" w:rsidRPr="0043100D">
        <w:rPr>
          <w:rFonts w:ascii="Times New Roman" w:hAnsi="Times New Roman" w:cs="Times New Roman"/>
          <w:color w:val="000000"/>
          <w:sz w:val="24"/>
          <w:szCs w:val="24"/>
        </w:rPr>
        <w:t>предмет «Физическая культура» курс «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Подвижные игры»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4F30">
        <w:rPr>
          <w:rFonts w:hAnsi="Times New Roman" w:cs="Times New Roman"/>
          <w:color w:val="000000"/>
          <w:sz w:val="24"/>
          <w:szCs w:val="24"/>
        </w:rPr>
        <w:t>который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является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третьим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часом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физической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активности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в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1-3 </w:t>
      </w:r>
      <w:r w:rsidR="001B4F30">
        <w:rPr>
          <w:rFonts w:hAnsi="Times New Roman" w:cs="Times New Roman"/>
          <w:color w:val="000000"/>
          <w:sz w:val="24"/>
          <w:szCs w:val="24"/>
        </w:rPr>
        <w:t>классах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4F30">
        <w:rPr>
          <w:rFonts w:hAnsi="Times New Roman" w:cs="Times New Roman"/>
          <w:color w:val="000000"/>
          <w:sz w:val="24"/>
          <w:szCs w:val="24"/>
        </w:rPr>
        <w:t>В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4 </w:t>
      </w:r>
      <w:r w:rsidR="001B4F30">
        <w:rPr>
          <w:rFonts w:hAnsi="Times New Roman" w:cs="Times New Roman"/>
          <w:color w:val="000000"/>
          <w:sz w:val="24"/>
          <w:szCs w:val="24"/>
        </w:rPr>
        <w:t>классе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третий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час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физической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активности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реализуется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за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счет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часов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спортивных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секций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и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спортивных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клубов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в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рамках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B4F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F30">
        <w:rPr>
          <w:rFonts w:hAnsi="Times New Roman" w:cs="Times New Roman"/>
          <w:color w:val="000000"/>
          <w:sz w:val="24"/>
          <w:szCs w:val="24"/>
        </w:rPr>
        <w:t>детей</w:t>
      </w:r>
      <w:r w:rsidR="001B4F30">
        <w:rPr>
          <w:rFonts w:hAnsi="Times New Roman" w:cs="Times New Roman"/>
          <w:color w:val="000000"/>
          <w:sz w:val="24"/>
          <w:szCs w:val="24"/>
        </w:rPr>
        <w:t>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о образования определяет МБОУ Высокогорская СОШ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Высокогорская СОШ</w:t>
      </w:r>
      <w:r w:rsidR="0043100D"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3100D" w:rsidRPr="004310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508E" w:rsidRPr="0043100D" w:rsidRDefault="00EE508E" w:rsidP="001B4F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43100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372, и «Положением о текущем контроле и промежуточной аттестации»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Высокогорская СОШ</w:t>
      </w:r>
      <w:r w:rsidR="0043100D"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В 1-м классе промежуточная аттестация не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проводится. Промежуточная аттестация обучающихся </w:t>
      </w:r>
      <w:r w:rsidR="0043100D" w:rsidRPr="0043100D">
        <w:rPr>
          <w:rFonts w:ascii="Times New Roman" w:hAnsi="Times New Roman" w:cs="Times New Roman"/>
          <w:color w:val="000000"/>
          <w:sz w:val="24"/>
          <w:szCs w:val="24"/>
        </w:rPr>
        <w:t>проводится,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>2-го класса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>в конце каждого учебного периода по каждому изучаемому учебному предмету.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431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00D">
        <w:rPr>
          <w:rFonts w:ascii="Times New Roman" w:hAnsi="Times New Roman" w:cs="Times New Roman"/>
          <w:color w:val="000000"/>
          <w:sz w:val="24"/>
          <w:szCs w:val="24"/>
        </w:rPr>
        <w:t>проверочные работы.</w:t>
      </w:r>
    </w:p>
    <w:p w:rsidR="00EE508E" w:rsidRPr="0043100D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:rsidR="00EE508E" w:rsidRDefault="00EE508E" w:rsidP="001B4F3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00D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3"/>
        <w:gridCol w:w="860"/>
        <w:gridCol w:w="6036"/>
      </w:tblGrid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08E" w:rsidRPr="0043100D" w:rsidRDefault="00EE508E" w:rsidP="00B245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08E" w:rsidRPr="0043100D" w:rsidRDefault="00EE508E" w:rsidP="00B245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08E" w:rsidRPr="0043100D" w:rsidRDefault="00EE508E" w:rsidP="00B245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зафиксированных в </w:t>
            </w: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классном журнале, с учетом степени значимости отметок за тематические проверочные работы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Литературное чтение</w:t>
            </w:r>
            <w:r w:rsidRPr="004310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EE508E" w:rsidRPr="0043100D" w:rsidTr="00B245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08E" w:rsidRPr="0043100D" w:rsidRDefault="00EE508E" w:rsidP="00B2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4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тематических проверочных работ, зафиксированных в классном журнале</w:t>
            </w:r>
          </w:p>
        </w:tc>
      </w:tr>
    </w:tbl>
    <w:p w:rsidR="00EE508E" w:rsidRDefault="00EE508E" w:rsidP="001B66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EE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2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26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C5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C2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975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6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E47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059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54"/>
    <w:rsid w:val="001B4F30"/>
    <w:rsid w:val="001B6637"/>
    <w:rsid w:val="003174E1"/>
    <w:rsid w:val="0043100D"/>
    <w:rsid w:val="00465C0C"/>
    <w:rsid w:val="004A6F7C"/>
    <w:rsid w:val="007E2854"/>
    <w:rsid w:val="008A45D7"/>
    <w:rsid w:val="008A7006"/>
    <w:rsid w:val="00EE291B"/>
    <w:rsid w:val="00EE508E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9DBD-C58E-4D58-BB0D-99D654B5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5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2024-12-16T06:19:00Z</dcterms:created>
  <dcterms:modified xsi:type="dcterms:W3CDTF">2024-12-16T06:19:00Z</dcterms:modified>
</cp:coreProperties>
</file>