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2624"/>
        <w:gridCol w:w="602"/>
        <w:gridCol w:w="3686"/>
      </w:tblGrid>
      <w:tr w:rsidR="000D4B99" w:rsidTr="000D4B99">
        <w:tc>
          <w:tcPr>
            <w:tcW w:w="3261" w:type="dxa"/>
          </w:tcPr>
          <w:p w:rsidR="000D4B99" w:rsidRDefault="000D4B99" w:rsidP="00C259E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Утверждаю</w:t>
            </w:r>
          </w:p>
          <w:p w:rsidR="000D4B99" w:rsidRDefault="000D4B99" w:rsidP="00C259E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Директор МБОУ </w:t>
            </w:r>
            <w:proofErr w:type="spellStart"/>
            <w:r>
              <w:rPr>
                <w:bCs/>
                <w:color w:val="000000"/>
                <w:sz w:val="24"/>
              </w:rPr>
              <w:t>Высокогорская</w:t>
            </w:r>
            <w:proofErr w:type="spellEnd"/>
            <w:r>
              <w:rPr>
                <w:bCs/>
                <w:color w:val="000000"/>
                <w:sz w:val="24"/>
              </w:rPr>
              <w:t xml:space="preserve"> СОШ № 7</w:t>
            </w:r>
          </w:p>
          <w:p w:rsidR="000D4B99" w:rsidRPr="004437E5" w:rsidRDefault="000D4B99" w:rsidP="00C259E5">
            <w:pPr>
              <w:rPr>
                <w:bCs/>
                <w:color w:val="000000"/>
                <w:sz w:val="24"/>
              </w:rPr>
            </w:pPr>
            <w:proofErr w:type="spellStart"/>
            <w:r>
              <w:rPr>
                <w:bCs/>
                <w:color w:val="000000"/>
                <w:sz w:val="24"/>
              </w:rPr>
              <w:t>________Овечкина</w:t>
            </w:r>
            <w:proofErr w:type="spellEnd"/>
            <w:r>
              <w:rPr>
                <w:bCs/>
                <w:color w:val="000000"/>
                <w:sz w:val="24"/>
              </w:rPr>
              <w:t xml:space="preserve"> З.И.</w:t>
            </w:r>
          </w:p>
        </w:tc>
        <w:tc>
          <w:tcPr>
            <w:tcW w:w="2624" w:type="dxa"/>
          </w:tcPr>
          <w:p w:rsidR="000D4B99" w:rsidRPr="004437E5" w:rsidRDefault="000D4B99" w:rsidP="00C259E5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602" w:type="dxa"/>
          </w:tcPr>
          <w:p w:rsidR="000D4B99" w:rsidRPr="004437E5" w:rsidRDefault="000D4B99" w:rsidP="00C259E5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686" w:type="dxa"/>
          </w:tcPr>
          <w:p w:rsidR="000D4B99" w:rsidRPr="004437E5" w:rsidRDefault="000D4B99" w:rsidP="00C259E5">
            <w:pPr>
              <w:rPr>
                <w:bCs/>
                <w:color w:val="000000"/>
                <w:sz w:val="24"/>
              </w:rPr>
            </w:pPr>
            <w:r w:rsidRPr="004437E5">
              <w:rPr>
                <w:bCs/>
                <w:color w:val="000000"/>
                <w:sz w:val="24"/>
              </w:rPr>
              <w:t>Утверждаю</w:t>
            </w:r>
          </w:p>
          <w:p w:rsidR="000D4B99" w:rsidRPr="004437E5" w:rsidRDefault="000D4B99" w:rsidP="00C259E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Директор</w:t>
            </w:r>
            <w:r w:rsidRPr="004437E5">
              <w:rPr>
                <w:bCs/>
                <w:color w:val="000000"/>
                <w:sz w:val="24"/>
              </w:rPr>
              <w:t xml:space="preserve"> МБОУ </w:t>
            </w:r>
            <w:proofErr w:type="spellStart"/>
            <w:r w:rsidRPr="004437E5">
              <w:rPr>
                <w:bCs/>
                <w:color w:val="000000"/>
                <w:sz w:val="24"/>
              </w:rPr>
              <w:t>Новокаргинская</w:t>
            </w:r>
            <w:proofErr w:type="spellEnd"/>
            <w:r w:rsidRPr="004437E5">
              <w:rPr>
                <w:bCs/>
                <w:color w:val="000000"/>
                <w:sz w:val="24"/>
              </w:rPr>
              <w:t xml:space="preserve"> СОШ</w:t>
            </w:r>
            <w:r>
              <w:rPr>
                <w:bCs/>
                <w:color w:val="000000"/>
                <w:sz w:val="24"/>
              </w:rPr>
              <w:t xml:space="preserve"> </w:t>
            </w:r>
            <w:r w:rsidRPr="004437E5">
              <w:rPr>
                <w:bCs/>
                <w:color w:val="000000"/>
                <w:sz w:val="24"/>
              </w:rPr>
              <w:t>№ 5</w:t>
            </w:r>
          </w:p>
          <w:p w:rsidR="000D4B99" w:rsidRPr="004437E5" w:rsidRDefault="000D4B99" w:rsidP="00C259E5">
            <w:pPr>
              <w:rPr>
                <w:bCs/>
                <w:color w:val="000000"/>
                <w:sz w:val="24"/>
              </w:rPr>
            </w:pPr>
            <w:r w:rsidRPr="004437E5">
              <w:rPr>
                <w:bCs/>
                <w:color w:val="000000"/>
                <w:sz w:val="24"/>
              </w:rPr>
              <w:t xml:space="preserve">________ </w:t>
            </w:r>
            <w:proofErr w:type="spellStart"/>
            <w:r>
              <w:rPr>
                <w:bCs/>
                <w:color w:val="000000"/>
                <w:sz w:val="24"/>
              </w:rPr>
              <w:t>Туговикова</w:t>
            </w:r>
            <w:proofErr w:type="spellEnd"/>
            <w:r>
              <w:rPr>
                <w:bCs/>
                <w:color w:val="000000"/>
                <w:sz w:val="24"/>
              </w:rPr>
              <w:t xml:space="preserve"> Т.В.</w:t>
            </w:r>
          </w:p>
        </w:tc>
      </w:tr>
    </w:tbl>
    <w:p w:rsidR="000D4B99" w:rsidRDefault="000D4B99" w:rsidP="000D4B99">
      <w:pPr>
        <w:shd w:val="clear" w:color="auto" w:fill="FFFFFF"/>
        <w:rPr>
          <w:b/>
          <w:bCs/>
          <w:color w:val="000000"/>
          <w:sz w:val="28"/>
        </w:rPr>
      </w:pPr>
    </w:p>
    <w:p w:rsidR="000D4B99" w:rsidRDefault="000D4B99" w:rsidP="000D4B99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</w:rPr>
      </w:pPr>
    </w:p>
    <w:p w:rsidR="000D4B99" w:rsidRDefault="000D4B99" w:rsidP="000D4B99">
      <w:pPr>
        <w:pStyle w:val="ad"/>
        <w:contextualSpacing/>
        <w:outlineLvl w:val="0"/>
        <w:rPr>
          <w:sz w:val="36"/>
          <w:szCs w:val="24"/>
        </w:rPr>
      </w:pPr>
    </w:p>
    <w:p w:rsidR="000D4B99" w:rsidRDefault="000D4B99" w:rsidP="000D4B99">
      <w:pPr>
        <w:pStyle w:val="ad"/>
        <w:contextualSpacing/>
        <w:outlineLvl w:val="0"/>
        <w:rPr>
          <w:sz w:val="36"/>
          <w:szCs w:val="24"/>
        </w:rPr>
      </w:pPr>
    </w:p>
    <w:p w:rsidR="000D4B99" w:rsidRDefault="000D4B99" w:rsidP="000D4B99">
      <w:pPr>
        <w:pStyle w:val="ad"/>
        <w:contextualSpacing/>
        <w:outlineLvl w:val="0"/>
        <w:rPr>
          <w:sz w:val="36"/>
          <w:szCs w:val="24"/>
        </w:rPr>
      </w:pPr>
    </w:p>
    <w:p w:rsidR="000D4B99" w:rsidRDefault="000D4B99" w:rsidP="000D4B99">
      <w:pPr>
        <w:pStyle w:val="ad"/>
        <w:contextualSpacing/>
        <w:outlineLvl w:val="0"/>
        <w:rPr>
          <w:sz w:val="36"/>
          <w:szCs w:val="24"/>
        </w:rPr>
      </w:pPr>
    </w:p>
    <w:p w:rsidR="000D4B99" w:rsidRDefault="000D4B99" w:rsidP="000D4B99">
      <w:pPr>
        <w:pStyle w:val="ad"/>
        <w:contextualSpacing/>
        <w:outlineLvl w:val="0"/>
        <w:rPr>
          <w:sz w:val="36"/>
          <w:szCs w:val="24"/>
        </w:rPr>
      </w:pPr>
    </w:p>
    <w:p w:rsidR="000D4B99" w:rsidRPr="00926EA7" w:rsidRDefault="000D4B99" w:rsidP="000D4B99">
      <w:pPr>
        <w:pStyle w:val="ad"/>
        <w:contextualSpacing/>
        <w:outlineLvl w:val="0"/>
        <w:rPr>
          <w:sz w:val="36"/>
          <w:szCs w:val="24"/>
        </w:rPr>
      </w:pPr>
      <w:r w:rsidRPr="00926EA7">
        <w:rPr>
          <w:sz w:val="36"/>
          <w:szCs w:val="24"/>
        </w:rPr>
        <w:t>Программа</w:t>
      </w:r>
    </w:p>
    <w:p w:rsidR="000D4B99" w:rsidRDefault="000D4B99" w:rsidP="000D4B99">
      <w:pPr>
        <w:pStyle w:val="ad"/>
        <w:contextualSpacing/>
        <w:outlineLvl w:val="0"/>
        <w:rPr>
          <w:sz w:val="36"/>
          <w:szCs w:val="24"/>
        </w:rPr>
      </w:pPr>
      <w:r>
        <w:rPr>
          <w:sz w:val="36"/>
          <w:szCs w:val="24"/>
        </w:rPr>
        <w:t xml:space="preserve">сетевого взаимодействия </w:t>
      </w:r>
    </w:p>
    <w:p w:rsidR="000D4B99" w:rsidRDefault="000D4B99" w:rsidP="000D4B99">
      <w:pPr>
        <w:pStyle w:val="ad"/>
        <w:contextualSpacing/>
        <w:outlineLvl w:val="0"/>
        <w:rPr>
          <w:sz w:val="36"/>
          <w:szCs w:val="24"/>
        </w:rPr>
      </w:pPr>
      <w:proofErr w:type="spellStart"/>
      <w:proofErr w:type="gramStart"/>
      <w:r>
        <w:rPr>
          <w:sz w:val="36"/>
          <w:szCs w:val="24"/>
        </w:rPr>
        <w:t>естественно-научного</w:t>
      </w:r>
      <w:proofErr w:type="spellEnd"/>
      <w:proofErr w:type="gramEnd"/>
      <w:r>
        <w:rPr>
          <w:sz w:val="36"/>
          <w:szCs w:val="24"/>
        </w:rPr>
        <w:t xml:space="preserve"> и технологического</w:t>
      </w:r>
    </w:p>
    <w:p w:rsidR="000D4B99" w:rsidRPr="00926EA7" w:rsidRDefault="000D4B99" w:rsidP="000D4B99">
      <w:pPr>
        <w:pStyle w:val="ad"/>
        <w:contextualSpacing/>
        <w:outlineLvl w:val="0"/>
        <w:rPr>
          <w:sz w:val="36"/>
          <w:szCs w:val="24"/>
        </w:rPr>
      </w:pPr>
      <w:r>
        <w:rPr>
          <w:sz w:val="36"/>
          <w:szCs w:val="24"/>
        </w:rPr>
        <w:t>направлений</w:t>
      </w:r>
    </w:p>
    <w:p w:rsidR="000D4B99" w:rsidRPr="000C1DCB" w:rsidRDefault="000D4B99" w:rsidP="000D4B99">
      <w:pPr>
        <w:pStyle w:val="ad"/>
        <w:contextualSpacing/>
        <w:outlineLvl w:val="0"/>
        <w:rPr>
          <w:sz w:val="24"/>
          <w:szCs w:val="24"/>
        </w:rPr>
      </w:pPr>
    </w:p>
    <w:p w:rsidR="000D4B99" w:rsidRPr="00F23266" w:rsidRDefault="000D4B99" w:rsidP="000D4B99">
      <w:pPr>
        <w:contextualSpacing/>
        <w:jc w:val="center"/>
        <w:rPr>
          <w:sz w:val="48"/>
          <w:szCs w:val="48"/>
        </w:rPr>
      </w:pPr>
      <w:r w:rsidRPr="00F23266">
        <w:rPr>
          <w:sz w:val="48"/>
          <w:szCs w:val="48"/>
        </w:rPr>
        <w:t>«</w:t>
      </w:r>
      <w:r>
        <w:rPr>
          <w:sz w:val="48"/>
          <w:szCs w:val="48"/>
        </w:rPr>
        <w:t>Очевидное, невероятное</w:t>
      </w:r>
      <w:r w:rsidRPr="00F23266">
        <w:rPr>
          <w:sz w:val="48"/>
          <w:szCs w:val="48"/>
        </w:rPr>
        <w:t>»</w:t>
      </w:r>
    </w:p>
    <w:p w:rsidR="000D4B99" w:rsidRPr="00F23266" w:rsidRDefault="000D4B99" w:rsidP="000D4B99">
      <w:pPr>
        <w:contextualSpacing/>
        <w:jc w:val="center"/>
        <w:rPr>
          <w:sz w:val="48"/>
          <w:szCs w:val="48"/>
        </w:rPr>
      </w:pPr>
    </w:p>
    <w:p w:rsidR="000D4B99" w:rsidRPr="000C1DCB" w:rsidRDefault="000D4B99" w:rsidP="000D4B99">
      <w:pPr>
        <w:ind w:left="4248" w:firstLine="708"/>
        <w:contextualSpacing/>
      </w:pPr>
    </w:p>
    <w:p w:rsidR="000D4B99" w:rsidRPr="000C1DCB" w:rsidRDefault="000D4B99" w:rsidP="000D4B99">
      <w:pPr>
        <w:contextualSpacing/>
        <w:jc w:val="center"/>
      </w:pPr>
      <w:r w:rsidRPr="000C1DCB">
        <w:t>Возраст обучающихся: 1</w:t>
      </w:r>
      <w:r>
        <w:t>0</w:t>
      </w:r>
      <w:r w:rsidRPr="000C1DCB">
        <w:t xml:space="preserve"> – 1</w:t>
      </w:r>
      <w:r>
        <w:t>2</w:t>
      </w:r>
      <w:r w:rsidRPr="000C1DCB">
        <w:t xml:space="preserve"> лет</w:t>
      </w:r>
    </w:p>
    <w:p w:rsidR="000D4B99" w:rsidRDefault="000D4B99" w:rsidP="000D4B99">
      <w:pPr>
        <w:contextualSpacing/>
        <w:jc w:val="center"/>
      </w:pPr>
    </w:p>
    <w:p w:rsidR="000D4B99" w:rsidRPr="000C1DCB" w:rsidRDefault="000D4B99" w:rsidP="000D4B99">
      <w:pPr>
        <w:contextualSpacing/>
        <w:jc w:val="center"/>
      </w:pPr>
      <w:r w:rsidRPr="000C1DCB">
        <w:t xml:space="preserve">Срок реализации: </w:t>
      </w:r>
      <w:r>
        <w:t>1 сентября 2024 – 10 июня 2025 гг.</w:t>
      </w:r>
    </w:p>
    <w:p w:rsidR="000D4B99" w:rsidRPr="000C1DCB" w:rsidRDefault="000D4B99" w:rsidP="000D4B99">
      <w:pPr>
        <w:contextualSpacing/>
        <w:jc w:val="center"/>
      </w:pPr>
    </w:p>
    <w:p w:rsidR="000D4B99" w:rsidRPr="000C1DCB" w:rsidRDefault="000D4B99" w:rsidP="000D4B99">
      <w:pPr>
        <w:contextualSpacing/>
        <w:jc w:val="center"/>
      </w:pPr>
    </w:p>
    <w:p w:rsidR="000D4B99" w:rsidRPr="000C1DCB" w:rsidRDefault="000D4B99" w:rsidP="000D4B99">
      <w:pPr>
        <w:contextualSpacing/>
        <w:jc w:val="center"/>
      </w:pPr>
    </w:p>
    <w:p w:rsidR="000D4B99" w:rsidRDefault="000D4B99" w:rsidP="000D4B99">
      <w:pPr>
        <w:contextualSpacing/>
        <w:jc w:val="center"/>
      </w:pPr>
      <w:r w:rsidRPr="000C1DCB">
        <w:t xml:space="preserve">                  </w:t>
      </w:r>
    </w:p>
    <w:p w:rsidR="000D4B99" w:rsidRDefault="000D4B99" w:rsidP="000D4B99">
      <w:pPr>
        <w:contextualSpacing/>
        <w:jc w:val="center"/>
      </w:pPr>
    </w:p>
    <w:p w:rsidR="000D4B99" w:rsidRDefault="000D4B99" w:rsidP="000D4B99">
      <w:pPr>
        <w:contextualSpacing/>
        <w:jc w:val="center"/>
      </w:pPr>
    </w:p>
    <w:p w:rsidR="000D4B99" w:rsidRDefault="000D4B99" w:rsidP="000D4B99">
      <w:pPr>
        <w:contextualSpacing/>
        <w:jc w:val="center"/>
      </w:pPr>
    </w:p>
    <w:p w:rsidR="000D4B99" w:rsidRDefault="000D4B99" w:rsidP="000D4B99">
      <w:pPr>
        <w:contextualSpacing/>
        <w:jc w:val="center"/>
      </w:pPr>
    </w:p>
    <w:p w:rsidR="000D4B99" w:rsidRDefault="000D4B99" w:rsidP="000D4B99">
      <w:pPr>
        <w:contextualSpacing/>
        <w:jc w:val="center"/>
      </w:pPr>
    </w:p>
    <w:p w:rsidR="000D4B99" w:rsidRDefault="000D4B99" w:rsidP="000D4B99">
      <w:pPr>
        <w:ind w:left="5664"/>
      </w:pPr>
    </w:p>
    <w:p w:rsidR="000D4B99" w:rsidRDefault="000D4B99" w:rsidP="000D4B99">
      <w:pPr>
        <w:ind w:left="5664"/>
      </w:pPr>
    </w:p>
    <w:p w:rsidR="000D4B99" w:rsidRDefault="000D4B99" w:rsidP="000D4B99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</w:rPr>
      </w:pPr>
    </w:p>
    <w:p w:rsidR="000D4B99" w:rsidRDefault="000D4B99" w:rsidP="00F55CE2">
      <w:pPr>
        <w:jc w:val="center"/>
        <w:rPr>
          <w:b/>
          <w:bCs/>
          <w:caps/>
        </w:rPr>
      </w:pPr>
    </w:p>
    <w:p w:rsidR="000D4B99" w:rsidRDefault="000D4B99" w:rsidP="00F55CE2">
      <w:pPr>
        <w:jc w:val="center"/>
        <w:rPr>
          <w:b/>
          <w:bCs/>
          <w:caps/>
        </w:rPr>
      </w:pPr>
    </w:p>
    <w:p w:rsidR="000D4B99" w:rsidRDefault="000D4B99" w:rsidP="00F55CE2">
      <w:pPr>
        <w:jc w:val="center"/>
        <w:rPr>
          <w:b/>
          <w:bCs/>
          <w:caps/>
        </w:rPr>
      </w:pPr>
    </w:p>
    <w:p w:rsidR="000D4B99" w:rsidRDefault="000D4B99" w:rsidP="00F55CE2">
      <w:pPr>
        <w:jc w:val="center"/>
        <w:rPr>
          <w:b/>
          <w:bCs/>
          <w:caps/>
        </w:rPr>
      </w:pPr>
    </w:p>
    <w:p w:rsidR="000D4B99" w:rsidRDefault="000D4B99" w:rsidP="00F55CE2">
      <w:pPr>
        <w:jc w:val="center"/>
        <w:rPr>
          <w:b/>
          <w:bCs/>
          <w:caps/>
        </w:rPr>
      </w:pPr>
    </w:p>
    <w:p w:rsidR="000D4B99" w:rsidRDefault="000D4B99" w:rsidP="00F55CE2">
      <w:pPr>
        <w:jc w:val="center"/>
        <w:rPr>
          <w:b/>
          <w:bCs/>
          <w:caps/>
        </w:rPr>
      </w:pPr>
    </w:p>
    <w:p w:rsidR="000D4B99" w:rsidRDefault="000D4B99" w:rsidP="00F55CE2">
      <w:pPr>
        <w:jc w:val="center"/>
        <w:rPr>
          <w:b/>
          <w:bCs/>
          <w:caps/>
        </w:rPr>
      </w:pPr>
    </w:p>
    <w:p w:rsidR="000D4B99" w:rsidRDefault="000D4B99" w:rsidP="00F55CE2">
      <w:pPr>
        <w:jc w:val="center"/>
        <w:rPr>
          <w:b/>
          <w:bCs/>
          <w:caps/>
        </w:rPr>
      </w:pPr>
    </w:p>
    <w:p w:rsidR="000D4B99" w:rsidRDefault="000D4B99" w:rsidP="00F55CE2">
      <w:pPr>
        <w:jc w:val="center"/>
        <w:rPr>
          <w:b/>
          <w:bCs/>
          <w:caps/>
        </w:rPr>
      </w:pPr>
    </w:p>
    <w:p w:rsidR="00F55CE2" w:rsidRDefault="00F55CE2" w:rsidP="00F55CE2">
      <w:pPr>
        <w:jc w:val="center"/>
        <w:rPr>
          <w:b/>
          <w:bCs/>
        </w:rPr>
      </w:pPr>
      <w:r>
        <w:rPr>
          <w:b/>
          <w:bCs/>
          <w:caps/>
        </w:rPr>
        <w:lastRenderedPageBreak/>
        <w:t>Раздел 1. «Комплекс основных характеристик программы</w:t>
      </w:r>
    </w:p>
    <w:p w:rsidR="00F55CE2" w:rsidRDefault="00F55CE2" w:rsidP="00F55CE2">
      <w:pPr>
        <w:jc w:val="center"/>
        <w:rPr>
          <w:b/>
        </w:rPr>
      </w:pPr>
    </w:p>
    <w:p w:rsidR="00F55CE2" w:rsidRDefault="00F55CE2" w:rsidP="00F55CE2">
      <w:pPr>
        <w:numPr>
          <w:ilvl w:val="1"/>
          <w:numId w:val="1"/>
        </w:numPr>
        <w:jc w:val="center"/>
        <w:rPr>
          <w:b/>
          <w:color w:val="000000"/>
        </w:rPr>
      </w:pPr>
      <w:r>
        <w:rPr>
          <w:b/>
          <w:color w:val="000000"/>
        </w:rPr>
        <w:t>ПОЯСНИТЕЛЬНАЯ ЗАПИСКА</w:t>
      </w:r>
    </w:p>
    <w:p w:rsidR="00F55CE2" w:rsidRDefault="00F55CE2" w:rsidP="00F55CE2">
      <w:pPr>
        <w:spacing w:line="276" w:lineRule="auto"/>
        <w:ind w:firstLine="360"/>
        <w:jc w:val="both"/>
      </w:pPr>
      <w:r>
        <w:t xml:space="preserve">Дополнительная общеобразовательная </w:t>
      </w:r>
      <w:proofErr w:type="spellStart"/>
      <w:r>
        <w:t>общеразвивающая</w:t>
      </w:r>
      <w:proofErr w:type="spellEnd"/>
      <w:r>
        <w:t xml:space="preserve"> программа «</w:t>
      </w:r>
      <w:proofErr w:type="gramStart"/>
      <w:r>
        <w:t>Очевидное</w:t>
      </w:r>
      <w:proofErr w:type="gramEnd"/>
      <w:r>
        <w:t xml:space="preserve"> и невероятное», реализуемая в сетевом взаимодействии, разработана согласно требованиям следующих нормативных документов:   </w:t>
      </w:r>
    </w:p>
    <w:p w:rsidR="00F55CE2" w:rsidRDefault="00F55CE2" w:rsidP="00F55CE2">
      <w:pPr>
        <w:pStyle w:val="aa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29.12.2012 № 273-ФЗ (ред. от 31.07.2020) "Об образовании в Российской Федерации" (с </w:t>
      </w:r>
      <w:proofErr w:type="spellStart"/>
      <w:r>
        <w:rPr>
          <w:rFonts w:ascii="Times New Roman" w:hAnsi="Times New Roman"/>
          <w:sz w:val="24"/>
          <w:szCs w:val="24"/>
        </w:rPr>
        <w:t>изм</w:t>
      </w:r>
      <w:proofErr w:type="spellEnd"/>
      <w:r>
        <w:rPr>
          <w:rFonts w:ascii="Times New Roman" w:hAnsi="Times New Roman"/>
          <w:sz w:val="24"/>
          <w:szCs w:val="24"/>
        </w:rPr>
        <w:t xml:space="preserve">. и доп., вступ. в силу с 01.08.2020); </w:t>
      </w:r>
    </w:p>
    <w:p w:rsidR="00F55CE2" w:rsidRDefault="00F55CE2" w:rsidP="00F55CE2">
      <w:pPr>
        <w:pStyle w:val="aa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Стратегия развития воспитания в Российской Федерации до 2025 года, утвержденная распоряжением Правительства РФ от 29.05.2015 г. № 996-р.; </w:t>
      </w:r>
    </w:p>
    <w:p w:rsidR="00F55CE2" w:rsidRDefault="00F55CE2" w:rsidP="00F55CE2">
      <w:pPr>
        <w:pStyle w:val="aa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Концепция развития дополнительного образования детей до 2020 (Распоряжение Правительства РФ от 24.04.2015 г. № 729-р); </w:t>
      </w:r>
    </w:p>
    <w:p w:rsidR="00F55CE2" w:rsidRDefault="00F55CE2" w:rsidP="00F55CE2">
      <w:pPr>
        <w:pStyle w:val="aa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:rsidR="00F55CE2" w:rsidRDefault="00F55CE2" w:rsidP="00F55CE2">
      <w:pPr>
        <w:pStyle w:val="aa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от 03.09.2019 г. № 467 «Об утверждении Целевой </w:t>
      </w:r>
      <w:proofErr w:type="gramStart"/>
      <w:r>
        <w:rPr>
          <w:rFonts w:ascii="Times New Roman" w:hAnsi="Times New Roman"/>
          <w:sz w:val="24"/>
          <w:szCs w:val="24"/>
        </w:rPr>
        <w:t>модели развития региональных систем дополнительного образования детей</w:t>
      </w:r>
      <w:proofErr w:type="gramEnd"/>
      <w:r>
        <w:rPr>
          <w:rFonts w:ascii="Times New Roman" w:hAnsi="Times New Roman"/>
          <w:sz w:val="24"/>
          <w:szCs w:val="24"/>
        </w:rPr>
        <w:t xml:space="preserve">»; </w:t>
      </w:r>
    </w:p>
    <w:p w:rsidR="00F55CE2" w:rsidRDefault="00F55CE2" w:rsidP="00F55CE2">
      <w:pPr>
        <w:pStyle w:val="aa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F55CE2" w:rsidRDefault="00F55CE2" w:rsidP="00F55CE2">
      <w:pPr>
        <w:pStyle w:val="aa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09.01.2014 г.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F55CE2" w:rsidRDefault="00F55CE2" w:rsidP="00F55CE2">
      <w:pPr>
        <w:pStyle w:val="aa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29.03.2016 г.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 </w:t>
      </w:r>
    </w:p>
    <w:p w:rsidR="00F55CE2" w:rsidRDefault="00F55CE2" w:rsidP="00F55CE2">
      <w:pPr>
        <w:pStyle w:val="aa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 Министерства образования и науки РФ от 18.11.2015 г. № 09-3242 «О направлении методических рекомендаций по проектированию дополнительных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 (включая </w:t>
      </w:r>
      <w:proofErr w:type="spellStart"/>
      <w:r>
        <w:rPr>
          <w:rFonts w:ascii="Times New Roman" w:hAnsi="Times New Roman"/>
          <w:sz w:val="24"/>
          <w:szCs w:val="24"/>
        </w:rPr>
        <w:t>разноуровневые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программы) разработанные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совместно с ГАОУ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образование»;</w:t>
      </w:r>
    </w:p>
    <w:p w:rsidR="00F55CE2" w:rsidRDefault="00F55CE2" w:rsidP="00F55CE2">
      <w:pPr>
        <w:pStyle w:val="aa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 Министерства образования и науки Российской Федерации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 </w:t>
      </w:r>
    </w:p>
    <w:p w:rsidR="00F55CE2" w:rsidRDefault="00F55CE2" w:rsidP="00F55CE2">
      <w:pPr>
        <w:pStyle w:val="aa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28.09.2020 г. № 28 «Об утверждении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F55CE2" w:rsidRDefault="00F55CE2" w:rsidP="00F55CE2">
      <w:pPr>
        <w:numPr>
          <w:ilvl w:val="0"/>
          <w:numId w:val="3"/>
        </w:numPr>
        <w:jc w:val="both"/>
      </w:pPr>
      <w:r>
        <w:lastRenderedPageBreak/>
        <w:t>Региональные проекты: «Красноярский региональный проект обновления содержания и технологий дополнительного  образования «Реальное образование», «Успех каждого ребенка».</w:t>
      </w:r>
    </w:p>
    <w:p w:rsidR="00F55CE2" w:rsidRDefault="00F55CE2" w:rsidP="00F55CE2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Концепция развития технологического образования в системе общего образования Российской Федерации.</w:t>
      </w:r>
    </w:p>
    <w:p w:rsidR="00F55CE2" w:rsidRDefault="00F55CE2" w:rsidP="00F55CE2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Уставов образователь</w:t>
      </w:r>
      <w:r w:rsidR="003C641D">
        <w:rPr>
          <w:rFonts w:ascii="Times New Roman" w:hAnsi="Times New Roman"/>
          <w:sz w:val="24"/>
          <w:szCs w:val="24"/>
        </w:rPr>
        <w:t>ных учреждений: МБОУ «</w:t>
      </w:r>
      <w:proofErr w:type="spellStart"/>
      <w:r w:rsidR="003C641D">
        <w:rPr>
          <w:rFonts w:ascii="Times New Roman" w:hAnsi="Times New Roman"/>
          <w:sz w:val="24"/>
          <w:szCs w:val="24"/>
        </w:rPr>
        <w:t>Высокогор</w:t>
      </w:r>
      <w:r>
        <w:rPr>
          <w:rFonts w:ascii="Times New Roman" w:hAnsi="Times New Roman"/>
          <w:sz w:val="24"/>
          <w:szCs w:val="24"/>
        </w:rPr>
        <w:t>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7», МБОУ «</w:t>
      </w:r>
      <w:proofErr w:type="spellStart"/>
      <w:r>
        <w:rPr>
          <w:rFonts w:ascii="Times New Roman" w:hAnsi="Times New Roman"/>
          <w:sz w:val="24"/>
          <w:szCs w:val="24"/>
        </w:rPr>
        <w:t>Новокаргинская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5».</w:t>
      </w:r>
    </w:p>
    <w:p w:rsidR="00F55CE2" w:rsidRDefault="00F55CE2" w:rsidP="00F55CE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Положение об организации образовательной деятельности по дополнительной общеобразовательной программе, реализуемой в сетевом взаимодействии. </w:t>
      </w:r>
    </w:p>
    <w:p w:rsidR="00F55CE2" w:rsidRDefault="00F55CE2" w:rsidP="00F55CE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Положение о дополнительной общеобразовательной </w:t>
      </w:r>
      <w:proofErr w:type="spellStart"/>
      <w:r>
        <w:rPr>
          <w:color w:val="000000"/>
        </w:rPr>
        <w:t>общеразвивающей</w:t>
      </w:r>
      <w:proofErr w:type="spellEnd"/>
      <w:r>
        <w:rPr>
          <w:color w:val="000000"/>
        </w:rPr>
        <w:t xml:space="preserve"> программе, </w:t>
      </w:r>
    </w:p>
    <w:p w:rsidR="00F55CE2" w:rsidRDefault="00F55CE2" w:rsidP="00F55CE2">
      <w:pPr>
        <w:spacing w:line="276" w:lineRule="auto"/>
        <w:ind w:left="720"/>
        <w:jc w:val="both"/>
        <w:rPr>
          <w:color w:val="000000"/>
        </w:rPr>
      </w:pPr>
      <w:proofErr w:type="gramStart"/>
      <w:r>
        <w:rPr>
          <w:color w:val="000000"/>
        </w:rPr>
        <w:t>реализуемой</w:t>
      </w:r>
      <w:proofErr w:type="gramEnd"/>
      <w:r>
        <w:rPr>
          <w:color w:val="000000"/>
        </w:rPr>
        <w:t xml:space="preserve"> в сетевом взаимодействии. </w:t>
      </w:r>
    </w:p>
    <w:p w:rsidR="00F55CE2" w:rsidRDefault="00F55CE2" w:rsidP="00F55CE2">
      <w:pPr>
        <w:spacing w:line="276" w:lineRule="auto"/>
        <w:ind w:firstLine="708"/>
        <w:jc w:val="both"/>
      </w:pPr>
    </w:p>
    <w:p w:rsidR="00F55CE2" w:rsidRDefault="00F55CE2" w:rsidP="00F55CE2">
      <w:pPr>
        <w:spacing w:line="276" w:lineRule="auto"/>
        <w:jc w:val="both"/>
      </w:pPr>
      <w:r>
        <w:tab/>
        <w:t xml:space="preserve">Дополнительное  образование  детей  –  целенаправленный  процесс  воспитания, развития  личности  и  обучения  посредством  реализации  дополнительных общеобразовательных </w:t>
      </w:r>
      <w:proofErr w:type="spellStart"/>
      <w:r>
        <w:t>общеразвивающих</w:t>
      </w:r>
      <w:proofErr w:type="spellEnd"/>
      <w:r>
        <w:t xml:space="preserve">  программ,  оказания  дополнительных  образовательных  услуг  и информационно-образовательной  деятельности  за  пределами  основных образовательных программ в интересах человека, государства. </w:t>
      </w:r>
    </w:p>
    <w:p w:rsidR="00F55CE2" w:rsidRDefault="00F55CE2" w:rsidP="00F55CE2">
      <w:pPr>
        <w:spacing w:line="276" w:lineRule="auto"/>
        <w:ind w:firstLine="708"/>
        <w:jc w:val="both"/>
      </w:pPr>
      <w:r>
        <w:t xml:space="preserve">Дополнительная общеобразовательная </w:t>
      </w:r>
      <w:proofErr w:type="spellStart"/>
      <w:r>
        <w:t>общеразвивающая</w:t>
      </w:r>
      <w:proofErr w:type="spellEnd"/>
      <w:r>
        <w:t xml:space="preserve"> программа «Я в мире технологий» (далее - программа) разработана для программно - методического обеспечения </w:t>
      </w:r>
      <w:r>
        <w:rPr>
          <w:color w:val="000000"/>
        </w:rPr>
        <w:t xml:space="preserve">Проекта </w:t>
      </w:r>
      <w:r>
        <w:t>«</w:t>
      </w:r>
      <w:r>
        <w:rPr>
          <w:bCs/>
        </w:rPr>
        <w:t>Технологическое образование  – новый вектор дополнительного образования, реализуемого  в сетевом взаимодействии» (далее - программа)</w:t>
      </w:r>
      <w:r>
        <w:t xml:space="preserve">. </w:t>
      </w:r>
    </w:p>
    <w:p w:rsidR="00F55CE2" w:rsidRDefault="00F55CE2" w:rsidP="00F55CE2">
      <w:pPr>
        <w:spacing w:line="276" w:lineRule="auto"/>
        <w:ind w:firstLine="709"/>
        <w:jc w:val="both"/>
        <w:rPr>
          <w:color w:val="FF0000"/>
        </w:rPr>
      </w:pPr>
      <w:r>
        <w:rPr>
          <w:b/>
          <w:bCs/>
        </w:rPr>
        <w:t>Направленность программы.</w:t>
      </w:r>
      <w:r>
        <w:t xml:space="preserve"> Программа имеет </w:t>
      </w:r>
      <w:proofErr w:type="spellStart"/>
      <w:proofErr w:type="gramStart"/>
      <w:r>
        <w:t>естественно-научную</w:t>
      </w:r>
      <w:proofErr w:type="spellEnd"/>
      <w:proofErr w:type="gramEnd"/>
      <w:r>
        <w:t xml:space="preserve"> и технологическую направленность, соответствует </w:t>
      </w:r>
      <w:r>
        <w:rPr>
          <w:color w:val="000000"/>
        </w:rPr>
        <w:t xml:space="preserve">базовому </w:t>
      </w:r>
      <w:r>
        <w:t>уровню.</w:t>
      </w:r>
      <w:r>
        <w:rPr>
          <w:color w:val="FF0000"/>
        </w:rPr>
        <w:t xml:space="preserve"> </w:t>
      </w:r>
    </w:p>
    <w:p w:rsidR="00F55CE2" w:rsidRDefault="00F55CE2" w:rsidP="00F55CE2">
      <w:pPr>
        <w:spacing w:line="276" w:lineRule="auto"/>
        <w:ind w:firstLine="709"/>
        <w:jc w:val="both"/>
      </w:pPr>
      <w:r>
        <w:t>Программа направлена на формирование проектной компетентности обучающихся в процессе моделирования объектов, ситуаций и явлений при выполнении проектно-исследовательской работы по выбранному направлению (дисциплине).</w:t>
      </w:r>
    </w:p>
    <w:p w:rsidR="00F55CE2" w:rsidRDefault="00F55CE2" w:rsidP="00F55CE2">
      <w:pPr>
        <w:spacing w:line="276" w:lineRule="auto"/>
        <w:ind w:firstLine="357"/>
        <w:jc w:val="both"/>
      </w:pPr>
      <w:r>
        <w:tab/>
        <w:t>При разработке данной программы были учтены основные направления развития системы образования Красноярского края в рамках национальных проектов: «Образование», «Успех каждого ребенка»,</w:t>
      </w:r>
      <w:r>
        <w:rPr>
          <w:iCs/>
        </w:rPr>
        <w:t xml:space="preserve"> «Обновление содержания дополнительного образования», «Учитель будущего»; </w:t>
      </w:r>
      <w:r>
        <w:t>Концепции преподавания предметной области «Технология»,</w:t>
      </w:r>
      <w:r>
        <w:rPr>
          <w:color w:val="FF0000"/>
        </w:rPr>
        <w:t xml:space="preserve"> </w:t>
      </w:r>
      <w:r>
        <w:rPr>
          <w:iCs/>
        </w:rPr>
        <w:t xml:space="preserve">в которых </w:t>
      </w:r>
      <w:r>
        <w:rPr>
          <w:bCs/>
        </w:rPr>
        <w:t>государство  перед каждым  образовательным учреждением поставило задачу подготовить мобильных, технологически грамотных членов общества в быстро изменяющихся  условиях  современного экономического рынка, обладающих компетентностями на уровне особого вида конкурентоспособности, а также обладающими функциональными грамотностями.</w:t>
      </w:r>
    </w:p>
    <w:p w:rsidR="00F55CE2" w:rsidRDefault="00F55CE2" w:rsidP="00F55CE2">
      <w:pPr>
        <w:tabs>
          <w:tab w:val="left" w:pos="708"/>
          <w:tab w:val="center" w:pos="4988"/>
        </w:tabs>
        <w:spacing w:line="276" w:lineRule="auto"/>
        <w:jc w:val="both"/>
      </w:pPr>
      <w:r>
        <w:tab/>
      </w:r>
      <w:r>
        <w:tab/>
      </w:r>
    </w:p>
    <w:p w:rsidR="00F55CE2" w:rsidRDefault="00F55CE2" w:rsidP="00F55CE2">
      <w:pPr>
        <w:ind w:firstLine="708"/>
        <w:jc w:val="both"/>
        <w:rPr>
          <w:b/>
        </w:rPr>
      </w:pPr>
      <w:r>
        <w:rPr>
          <w:b/>
        </w:rPr>
        <w:t>Субъекты деятельности:</w:t>
      </w:r>
      <w:r>
        <w:t xml:space="preserve"> педагоги, обучающиеся </w:t>
      </w:r>
      <w:r>
        <w:rPr>
          <w:color w:val="000000"/>
        </w:rPr>
        <w:t>10 - 12</w:t>
      </w:r>
      <w:r>
        <w:rPr>
          <w:color w:val="FF0000"/>
        </w:rPr>
        <w:t xml:space="preserve"> </w:t>
      </w:r>
      <w:r>
        <w:t>лет образовательных учреждений Енисейского района (МБОУ</w:t>
      </w:r>
      <w:r w:rsidR="00B90A6E">
        <w:t xml:space="preserve"> </w:t>
      </w:r>
      <w:proofErr w:type="spellStart"/>
      <w:r>
        <w:t>Высокогорская</w:t>
      </w:r>
      <w:proofErr w:type="spellEnd"/>
      <w:r>
        <w:t xml:space="preserve">  СОШ № 7</w:t>
      </w:r>
      <w:r w:rsidR="00B90A6E">
        <w:t xml:space="preserve">, МБОУ </w:t>
      </w:r>
      <w:proofErr w:type="spellStart"/>
      <w:r w:rsidR="00B90A6E">
        <w:t>Новокаргинская</w:t>
      </w:r>
      <w:proofErr w:type="spellEnd"/>
      <w:r w:rsidR="00B90A6E">
        <w:t xml:space="preserve">  СОШ №5</w:t>
      </w:r>
      <w:r>
        <w:t>), родители (законные представители).</w:t>
      </w:r>
    </w:p>
    <w:p w:rsidR="00F55CE2" w:rsidRDefault="00F55CE2" w:rsidP="00F55CE2">
      <w:pPr>
        <w:ind w:firstLine="360"/>
        <w:jc w:val="both"/>
        <w:rPr>
          <w:b/>
        </w:rPr>
      </w:pPr>
    </w:p>
    <w:p w:rsidR="00F55CE2" w:rsidRDefault="00F55CE2" w:rsidP="00F55CE2">
      <w:pPr>
        <w:ind w:firstLine="720"/>
        <w:jc w:val="both"/>
        <w:rPr>
          <w:b/>
        </w:rPr>
      </w:pPr>
      <w:r>
        <w:rPr>
          <w:b/>
        </w:rPr>
        <w:t>Основные ресурсы:</w:t>
      </w:r>
    </w:p>
    <w:p w:rsidR="00F55CE2" w:rsidRDefault="00F55CE2" w:rsidP="00F55CE2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образовательные  ресурсы:  содержание,  технологии  образования,  его  вариативность,  дифференциация  и индивидуализация  учебно-воспитательного  процесса;</w:t>
      </w:r>
    </w:p>
    <w:p w:rsidR="00F55CE2" w:rsidRDefault="00F55CE2" w:rsidP="00F55CE2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кадровое, программно-методическое,  управленческое,  информационное,  материально-техническое  обеспечение образовательного процесса;</w:t>
      </w:r>
    </w:p>
    <w:p w:rsidR="00F55CE2" w:rsidRDefault="00F55CE2" w:rsidP="00F55CE2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организация  </w:t>
      </w:r>
      <w:proofErr w:type="spellStart"/>
      <w:r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 среды,  создающей  условия  для  развития  личности:  режим  деятельности,  социальная защита участников образовательного процесса, ориентация на сохранение и укрепление здоровья обучающихся.</w:t>
      </w:r>
    </w:p>
    <w:p w:rsidR="00F55CE2" w:rsidRDefault="00F55CE2" w:rsidP="00F55CE2">
      <w:pPr>
        <w:spacing w:before="120" w:after="120" w:line="276" w:lineRule="auto"/>
        <w:ind w:firstLine="720"/>
        <w:jc w:val="both"/>
      </w:pPr>
      <w:r>
        <w:rPr>
          <w:b/>
        </w:rPr>
        <w:t xml:space="preserve">Новизна программы. </w:t>
      </w:r>
      <w:r>
        <w:t xml:space="preserve">Основным механизмом обновления содержания настоящей программы является обновление образовательного результата и соответственно постановка качественно новых целей, схем взаимодействия педагогов по формированию единого образовательного результата. Новое содержание определяется ориентацией на формирование способности  и стремление субъекта к упорядочиванию процесса деятельности в достижении целей минимальными ресурсами. </w:t>
      </w:r>
    </w:p>
    <w:p w:rsidR="00F55CE2" w:rsidRDefault="00F55CE2" w:rsidP="00F55CE2">
      <w:pPr>
        <w:spacing w:line="276" w:lineRule="auto"/>
        <w:ind w:firstLine="708"/>
        <w:jc w:val="both"/>
      </w:pPr>
      <w:r>
        <w:t xml:space="preserve">В основе программы – подход, который заявлен группой разработчиков Красноярского регионального проекта обновления содержания и технологий дополнительного образования «Реальное образование», согласно которому, компетентность – способность и стремление человека к осуществлению определенных действий; образовательный результат – это полезное  устойчивое запланированное внутреннее изменение человека. </w:t>
      </w:r>
    </w:p>
    <w:p w:rsidR="00F55CE2" w:rsidRDefault="00F55CE2" w:rsidP="00F55CE2">
      <w:pPr>
        <w:spacing w:line="276" w:lineRule="auto"/>
        <w:ind w:firstLine="708"/>
        <w:jc w:val="both"/>
      </w:pPr>
      <w:proofErr w:type="spellStart"/>
      <w:r>
        <w:t>Компетентностный</w:t>
      </w:r>
      <w:proofErr w:type="spellEnd"/>
      <w:r>
        <w:t xml:space="preserve"> образовательный результат (далее – КОР) – это полезное, устойчивое, запланированное, внутреннее изменение человека, выражающееся в формировании у него способностей и стремления к совершению определенных действий.</w:t>
      </w:r>
    </w:p>
    <w:p w:rsidR="00F55CE2" w:rsidRDefault="00F55CE2" w:rsidP="00F55CE2">
      <w:pPr>
        <w:spacing w:line="276" w:lineRule="auto"/>
        <w:ind w:firstLine="708"/>
        <w:jc w:val="both"/>
      </w:pPr>
      <w:r>
        <w:t xml:space="preserve">Компетентность </w:t>
      </w:r>
      <w:r>
        <w:rPr>
          <w:color w:val="000000"/>
        </w:rPr>
        <w:t>«Создание проекта»</w:t>
      </w:r>
      <w:r>
        <w:t xml:space="preserve"> – способность и стремление формулировать              (</w:t>
      </w:r>
      <w:proofErr w:type="spellStart"/>
      <w:r>
        <w:t>замысливать</w:t>
      </w:r>
      <w:proofErr w:type="spellEnd"/>
      <w:r>
        <w:t xml:space="preserve"> и описывать) действия, которые при минимальных вложениях ведут с                  максимальной вероятностью к желаемым изменениям.</w:t>
      </w:r>
    </w:p>
    <w:p w:rsidR="00F55CE2" w:rsidRDefault="00F55CE2" w:rsidP="00F55CE2">
      <w:pPr>
        <w:spacing w:line="276" w:lineRule="auto"/>
        <w:jc w:val="both"/>
      </w:pPr>
      <w:r>
        <w:t xml:space="preserve">Алгоритм </w:t>
      </w:r>
      <w:proofErr w:type="spellStart"/>
      <w:r>
        <w:t>КОРа</w:t>
      </w:r>
      <w:proofErr w:type="spellEnd"/>
      <w:r>
        <w:t>:</w:t>
      </w:r>
    </w:p>
    <w:p w:rsidR="00F55CE2" w:rsidRDefault="00F55CE2" w:rsidP="00F55CE2">
      <w:pPr>
        <w:numPr>
          <w:ilvl w:val="0"/>
          <w:numId w:val="5"/>
        </w:numPr>
        <w:spacing w:line="276" w:lineRule="auto"/>
        <w:jc w:val="both"/>
      </w:pPr>
      <w:r>
        <w:t>Сформулировать актуальность проекта – анализ настоящего, прогноз естественного будущего, образ желаемого будущего.</w:t>
      </w:r>
    </w:p>
    <w:p w:rsidR="00F55CE2" w:rsidRDefault="00F55CE2" w:rsidP="00F55CE2">
      <w:pPr>
        <w:numPr>
          <w:ilvl w:val="0"/>
          <w:numId w:val="5"/>
        </w:numPr>
        <w:spacing w:line="276" w:lineRule="auto"/>
        <w:jc w:val="both"/>
      </w:pPr>
      <w:r>
        <w:t>Сформулировать цель проекта – одно конкретное действие, которое с                   наименьшими вложениями ведет к реализации желаемого будущего.</w:t>
      </w:r>
    </w:p>
    <w:p w:rsidR="00F55CE2" w:rsidRDefault="00F55CE2" w:rsidP="00F55CE2">
      <w:pPr>
        <w:numPr>
          <w:ilvl w:val="0"/>
          <w:numId w:val="5"/>
        </w:numPr>
        <w:spacing w:line="276" w:lineRule="auto"/>
        <w:jc w:val="both"/>
      </w:pPr>
      <w:r>
        <w:t>Сформулировать итоги (итоговые показатели) проекта – измеримые изменения,              которые укажут на успешную реализацию цели проекта.</w:t>
      </w:r>
    </w:p>
    <w:p w:rsidR="00F55CE2" w:rsidRDefault="00F55CE2" w:rsidP="00F55CE2">
      <w:pPr>
        <w:numPr>
          <w:ilvl w:val="0"/>
          <w:numId w:val="5"/>
        </w:numPr>
        <w:spacing w:line="276" w:lineRule="auto"/>
        <w:jc w:val="both"/>
      </w:pPr>
      <w:r>
        <w:t>Сформулировать результаты (показатели результативности) проекта – фиксируемые изменения, которые укажут на приближение или наступление желаемого будущего, сформулированного в актуальности проекта.</w:t>
      </w:r>
    </w:p>
    <w:p w:rsidR="00F55CE2" w:rsidRDefault="00F55CE2" w:rsidP="00F55CE2">
      <w:pPr>
        <w:numPr>
          <w:ilvl w:val="0"/>
          <w:numId w:val="5"/>
        </w:numPr>
        <w:spacing w:line="276" w:lineRule="auto"/>
        <w:jc w:val="both"/>
      </w:pPr>
      <w:r>
        <w:t>Сформулировать план мероприятий – набор конкретных действий, направленных на достижение цели проекта, с указанием сроков, исполнителей и необходимых                  ресурсов для каждого действия.</w:t>
      </w:r>
    </w:p>
    <w:p w:rsidR="00F55CE2" w:rsidRDefault="00F55CE2" w:rsidP="00F55CE2">
      <w:pPr>
        <w:numPr>
          <w:ilvl w:val="0"/>
          <w:numId w:val="5"/>
        </w:numPr>
        <w:spacing w:line="276" w:lineRule="auto"/>
        <w:jc w:val="both"/>
      </w:pPr>
      <w:r>
        <w:t>Зафиксировать результаты выполнения предыдущих пунктов в какой-либо форме              описания проекта.</w:t>
      </w:r>
    </w:p>
    <w:p w:rsidR="00F55CE2" w:rsidRDefault="00F55CE2" w:rsidP="00F55CE2">
      <w:pPr>
        <w:spacing w:line="276" w:lineRule="auto"/>
        <w:ind w:firstLine="708"/>
        <w:jc w:val="both"/>
        <w:rPr>
          <w:color w:val="000000"/>
        </w:rPr>
      </w:pPr>
      <w:r>
        <w:t xml:space="preserve">В рамках программы школьники, кроме выполнения изделий, учатся выполнять описание объектов и комментировать свои практические действия. Мониторинг образовательного результата осуществляется в форме событийного мероприятия. </w:t>
      </w:r>
    </w:p>
    <w:p w:rsidR="00F55CE2" w:rsidRDefault="00F55CE2" w:rsidP="00F55CE2">
      <w:pPr>
        <w:spacing w:before="120" w:after="120" w:line="276" w:lineRule="auto"/>
        <w:ind w:firstLine="720"/>
        <w:jc w:val="both"/>
        <w:rPr>
          <w:shd w:val="clear" w:color="auto" w:fill="FFFFFF"/>
        </w:rPr>
      </w:pPr>
      <w:r>
        <w:rPr>
          <w:b/>
        </w:rPr>
        <w:t xml:space="preserve">Актуальность программы. </w:t>
      </w:r>
      <w:r>
        <w:rPr>
          <w:szCs w:val="23"/>
          <w:shd w:val="clear" w:color="auto" w:fill="FFFFFF"/>
        </w:rPr>
        <w:t xml:space="preserve">Фундаментальным компонентом общей культуры человека является технологическая культура -  уровень развития преобразовательной деятельности человека, выраженной в совокупности достигнутых технологий материального и духовного производства и позволяющий ему эффективно участвовать в современных технологических процессах на основе гармоничного взаимодействия с природой, обществом и </w:t>
      </w:r>
      <w:r>
        <w:rPr>
          <w:shd w:val="clear" w:color="auto" w:fill="FFFFFF"/>
        </w:rPr>
        <w:t>технологической средой.</w:t>
      </w:r>
    </w:p>
    <w:p w:rsidR="00F55CE2" w:rsidRDefault="00F55CE2" w:rsidP="00F55CE2">
      <w:pPr>
        <w:spacing w:line="276" w:lineRule="auto"/>
        <w:ind w:firstLine="708"/>
        <w:jc w:val="both"/>
      </w:pPr>
      <w:r>
        <w:rPr>
          <w:shd w:val="clear" w:color="auto" w:fill="FFFFFF"/>
        </w:rPr>
        <w:lastRenderedPageBreak/>
        <w:t xml:space="preserve">Через освоение проектной технологии у школьника формируется представление о прогрессивных технологиях материального и духовного производства и основных формах жизнедеятельности человека. Дополнительное образование дает возможность расширить для формирования у школьников </w:t>
      </w:r>
      <w:r>
        <w:t>таких че</w:t>
      </w:r>
      <w:r w:rsidR="00B90A6E">
        <w:t xml:space="preserve">рт </w:t>
      </w:r>
      <w:r>
        <w:t xml:space="preserve">как  </w:t>
      </w:r>
      <w:proofErr w:type="spellStart"/>
      <w:r>
        <w:t>культуросообразность</w:t>
      </w:r>
      <w:proofErr w:type="spellEnd"/>
      <w:r>
        <w:t xml:space="preserve">, целостность и системность, </w:t>
      </w:r>
      <w:proofErr w:type="spellStart"/>
      <w:r>
        <w:t>интегративность</w:t>
      </w:r>
      <w:proofErr w:type="spellEnd"/>
      <w:r>
        <w:t xml:space="preserve">, </w:t>
      </w:r>
      <w:proofErr w:type="spellStart"/>
      <w:r>
        <w:t>проектность</w:t>
      </w:r>
      <w:proofErr w:type="spellEnd"/>
      <w:r>
        <w:t xml:space="preserve"> и вариативность. </w:t>
      </w:r>
      <w:r>
        <w:tab/>
      </w:r>
    </w:p>
    <w:p w:rsidR="00F55CE2" w:rsidRDefault="00F55CE2" w:rsidP="00F55CE2">
      <w:pPr>
        <w:spacing w:line="276" w:lineRule="auto"/>
        <w:ind w:firstLine="708"/>
        <w:jc w:val="both"/>
      </w:pPr>
      <w:r>
        <w:t>В рамках данной программы учащиеся знакомятся со следующими видами технологий:</w:t>
      </w:r>
    </w:p>
    <w:p w:rsidR="00F55CE2" w:rsidRDefault="00F55CE2" w:rsidP="00F55CE2">
      <w:pPr>
        <w:spacing w:line="276" w:lineRule="auto"/>
        <w:ind w:firstLine="709"/>
        <w:jc w:val="both"/>
        <w:rPr>
          <w:rStyle w:val="a3"/>
          <w:b w:val="0"/>
        </w:rPr>
      </w:pPr>
      <w:r>
        <w:t>1. «</w:t>
      </w:r>
      <w:r>
        <w:rPr>
          <w:rStyle w:val="a3"/>
          <w:b w:val="0"/>
        </w:rPr>
        <w:t xml:space="preserve">Биотехнология» </w:t>
      </w:r>
      <w:r>
        <w:t xml:space="preserve"> на модуле «Вещества в быту». </w:t>
      </w:r>
    </w:p>
    <w:p w:rsidR="00F55CE2" w:rsidRDefault="00F55CE2" w:rsidP="00F55CE2">
      <w:pPr>
        <w:spacing w:line="276" w:lineRule="auto"/>
        <w:ind w:firstLine="709"/>
        <w:jc w:val="both"/>
        <w:rPr>
          <w:rStyle w:val="a3"/>
          <w:b w:val="0"/>
        </w:rPr>
      </w:pPr>
      <w:r>
        <w:t>2. «</w:t>
      </w:r>
      <w:r>
        <w:rPr>
          <w:rStyle w:val="a3"/>
          <w:b w:val="0"/>
        </w:rPr>
        <w:t>Бытовая электроника»</w:t>
      </w:r>
      <w:r>
        <w:t xml:space="preserve"> на модуле «Занимательная физика».</w:t>
      </w:r>
      <w:r>
        <w:rPr>
          <w:rStyle w:val="a3"/>
          <w:b w:val="0"/>
        </w:rPr>
        <w:t xml:space="preserve"> </w:t>
      </w:r>
    </w:p>
    <w:p w:rsidR="00F55CE2" w:rsidRDefault="00F55CE2" w:rsidP="00515135">
      <w:pPr>
        <w:spacing w:line="276" w:lineRule="auto"/>
        <w:ind w:firstLine="709"/>
        <w:jc w:val="both"/>
        <w:rPr>
          <w:bCs/>
        </w:rPr>
      </w:pPr>
      <w:r>
        <w:t>3. «</w:t>
      </w:r>
      <w:r>
        <w:rPr>
          <w:rStyle w:val="a3"/>
          <w:b w:val="0"/>
        </w:rPr>
        <w:t>Цифровая электроника» на м</w:t>
      </w:r>
      <w:r>
        <w:t>одуле «Робототехника».</w:t>
      </w:r>
      <w:r>
        <w:rPr>
          <w:rStyle w:val="a3"/>
          <w:b w:val="0"/>
        </w:rPr>
        <w:t xml:space="preserve"> </w:t>
      </w:r>
    </w:p>
    <w:p w:rsidR="00F55CE2" w:rsidRDefault="00515135" w:rsidP="00F55CE2">
      <w:pPr>
        <w:spacing w:line="276" w:lineRule="auto"/>
        <w:ind w:firstLine="709"/>
        <w:rPr>
          <w:bCs/>
        </w:rPr>
      </w:pPr>
      <w:r>
        <w:t>4</w:t>
      </w:r>
      <w:r w:rsidR="00F55CE2">
        <w:t>. «</w:t>
      </w:r>
      <w:r w:rsidR="00F55CE2">
        <w:rPr>
          <w:rStyle w:val="a3"/>
          <w:b w:val="0"/>
        </w:rPr>
        <w:t>Материальные технологии»</w:t>
      </w:r>
      <w:r w:rsidR="00B90A6E">
        <w:t xml:space="preserve"> на модуле «</w:t>
      </w:r>
      <w:proofErr w:type="spellStart"/>
      <w:r w:rsidR="00B90A6E">
        <w:t>Бумагапластика</w:t>
      </w:r>
      <w:proofErr w:type="spellEnd"/>
      <w:r w:rsidR="00F55CE2">
        <w:t>».</w:t>
      </w:r>
      <w:r w:rsidR="00F55CE2">
        <w:rPr>
          <w:rStyle w:val="a3"/>
          <w:b w:val="0"/>
        </w:rPr>
        <w:t xml:space="preserve"> </w:t>
      </w:r>
    </w:p>
    <w:p w:rsidR="00B90A6E" w:rsidRDefault="00B90A6E" w:rsidP="00F55CE2">
      <w:pPr>
        <w:spacing w:line="276" w:lineRule="auto"/>
        <w:jc w:val="both"/>
        <w:rPr>
          <w:color w:val="000000"/>
        </w:rPr>
      </w:pPr>
    </w:p>
    <w:p w:rsidR="00F55CE2" w:rsidRDefault="00F55CE2" w:rsidP="00F55CE2">
      <w:pPr>
        <w:spacing w:line="276" w:lineRule="auto"/>
        <w:jc w:val="both"/>
        <w:rPr>
          <w:i/>
          <w:iCs/>
        </w:rPr>
      </w:pPr>
      <w:r>
        <w:rPr>
          <w:color w:val="000000"/>
        </w:rPr>
        <w:tab/>
      </w:r>
      <w:r>
        <w:t xml:space="preserve"> </w:t>
      </w:r>
    </w:p>
    <w:p w:rsidR="00F55CE2" w:rsidRDefault="00F55CE2" w:rsidP="00F55CE2">
      <w:pPr>
        <w:spacing w:line="276" w:lineRule="auto"/>
        <w:ind w:firstLine="708"/>
        <w:jc w:val="both"/>
        <w:rPr>
          <w:color w:val="000000"/>
        </w:rPr>
      </w:pPr>
      <w:proofErr w:type="gramStart"/>
      <w:r>
        <w:t xml:space="preserve">Достижение результатов происходит в процессе актуальной для обучающихся деятельности, организуемой в </w:t>
      </w:r>
      <w:proofErr w:type="spellStart"/>
      <w:r>
        <w:t>системно-деятельно</w:t>
      </w:r>
      <w:r w:rsidR="00B90A6E">
        <w:t>стном</w:t>
      </w:r>
      <w:proofErr w:type="spellEnd"/>
      <w:r w:rsidR="00B90A6E">
        <w:t xml:space="preserve"> подходе ресурсам </w:t>
      </w:r>
      <w:r>
        <w:t xml:space="preserve">образовательных учреждений. </w:t>
      </w:r>
      <w:proofErr w:type="gramEnd"/>
    </w:p>
    <w:p w:rsidR="00F55CE2" w:rsidRDefault="00F55CE2" w:rsidP="00F55CE2">
      <w:pPr>
        <w:spacing w:line="276" w:lineRule="auto"/>
        <w:jc w:val="both"/>
      </w:pPr>
      <w:r>
        <w:tab/>
        <w:t xml:space="preserve"> </w:t>
      </w:r>
      <w:r>
        <w:rPr>
          <w:b/>
        </w:rPr>
        <w:t xml:space="preserve">Педагогическая целесообразность программы. </w:t>
      </w:r>
      <w:r>
        <w:rPr>
          <w:color w:val="000000"/>
        </w:rPr>
        <w:t>Програм</w:t>
      </w:r>
      <w:r w:rsidR="00B90A6E">
        <w:rPr>
          <w:color w:val="000000"/>
        </w:rPr>
        <w:t xml:space="preserve">ма ориентирована на школьников 10 </w:t>
      </w:r>
      <w:r>
        <w:rPr>
          <w:color w:val="000000"/>
        </w:rPr>
        <w:t>-</w:t>
      </w:r>
      <w:r w:rsidR="00B90A6E">
        <w:rPr>
          <w:color w:val="000000"/>
        </w:rPr>
        <w:t xml:space="preserve"> 12</w:t>
      </w:r>
      <w:r>
        <w:rPr>
          <w:color w:val="000000"/>
        </w:rPr>
        <w:t xml:space="preserve"> лет,</w:t>
      </w:r>
      <w:r>
        <w:t xml:space="preserve"> которые отличаются постоянным стремлением к активной практической деятельности.  Возра</w:t>
      </w:r>
      <w:proofErr w:type="gramStart"/>
      <w:r>
        <w:t>ст  взр</w:t>
      </w:r>
      <w:proofErr w:type="gramEnd"/>
      <w:r>
        <w:t>осления  (</w:t>
      </w:r>
      <w:proofErr w:type="spellStart"/>
      <w:r>
        <w:t>персонализации</w:t>
      </w:r>
      <w:proofErr w:type="spellEnd"/>
      <w:r>
        <w:t>), на границе перехода от младшего школьного к подростковому возрасту решаются специфические задачи личностного развития и взросления человека, идет интенсивное усвоение культурных ценностей, определяющих в дальнейшем его главные жизненные предпочтения, этот возраст называют возрастом “зенита любознательности”, но  не в рамках школьной программы.</w:t>
      </w:r>
    </w:p>
    <w:p w:rsidR="00F55CE2" w:rsidRDefault="00F55CE2" w:rsidP="00B90A6E">
      <w:pPr>
        <w:spacing w:line="276" w:lineRule="auto"/>
        <w:ind w:firstLine="708"/>
        <w:jc w:val="both"/>
      </w:pPr>
      <w:r>
        <w:t xml:space="preserve">   Программа представляет собой целостную взаимосвязанную систему, определяемую общей логикой возрастного развития. В среднем школьном возрасте проявляется недостаточный уровень </w:t>
      </w:r>
      <w:proofErr w:type="spellStart"/>
      <w:r>
        <w:t>сформированности</w:t>
      </w:r>
      <w:proofErr w:type="spellEnd"/>
      <w:r>
        <w:t xml:space="preserve"> базовых умений: </w:t>
      </w:r>
      <w:proofErr w:type="spellStart"/>
      <w:r>
        <w:t>проблематизации</w:t>
      </w:r>
      <w:proofErr w:type="spellEnd"/>
      <w:r>
        <w:t xml:space="preserve">, </w:t>
      </w:r>
      <w:proofErr w:type="spellStart"/>
      <w:r>
        <w:t>целеполагания</w:t>
      </w:r>
      <w:proofErr w:type="spellEnd"/>
      <w:r>
        <w:t xml:space="preserve">, поиск решений, планирования, реализация замысла, анализ и рефлексия, что изначально заложено в алгоритме освоения проектной компетентности. Программа дает возможность формировать проектную компетентность за счет практического освоения материала. </w:t>
      </w:r>
    </w:p>
    <w:p w:rsidR="00F55CE2" w:rsidRDefault="00F55CE2" w:rsidP="00F55CE2">
      <w:pPr>
        <w:spacing w:line="276" w:lineRule="auto"/>
        <w:ind w:left="720"/>
        <w:jc w:val="both"/>
      </w:pPr>
      <w:r>
        <w:rPr>
          <w:bCs/>
        </w:rPr>
        <w:t>Количество участников в группе</w:t>
      </w:r>
      <w:r>
        <w:t xml:space="preserve"> – до 10 учащихся. </w:t>
      </w:r>
    </w:p>
    <w:p w:rsidR="00F55CE2" w:rsidRDefault="00F55CE2" w:rsidP="00F55CE2">
      <w:pPr>
        <w:ind w:firstLine="720"/>
        <w:jc w:val="both"/>
      </w:pPr>
      <w:r>
        <w:t xml:space="preserve">Характеристика обучающихся – </w:t>
      </w:r>
      <w:r>
        <w:rPr>
          <w:shd w:val="clear" w:color="auto" w:fill="FFFFFF"/>
        </w:rPr>
        <w:t>по данной программе могут обучаться дети всех социальных групп, включая детей с</w:t>
      </w:r>
      <w:r>
        <w:t xml:space="preserve"> ограниченными возможностями здоровья (нарушение интеллекта), </w:t>
      </w:r>
      <w:r>
        <w:rPr>
          <w:shd w:val="clear" w:color="auto" w:fill="FFFFFF"/>
        </w:rPr>
        <w:t>сирот и детей из неблагополучных семей.</w:t>
      </w:r>
    </w:p>
    <w:p w:rsidR="00F55CE2" w:rsidRDefault="00F55CE2" w:rsidP="00F55CE2">
      <w:pPr>
        <w:spacing w:line="276" w:lineRule="auto"/>
        <w:ind w:firstLine="720"/>
        <w:jc w:val="both"/>
      </w:pPr>
      <w:r>
        <w:rPr>
          <w:bCs/>
        </w:rPr>
        <w:t>Особые требования к участникам – уч</w:t>
      </w:r>
      <w:r>
        <w:t>ащиеся образовательных учреждений – участников Проекта. Набор детей в учебную группу производится на добровольной основе без предъявлений особых требований к подготовке, по заявлению родителей или законных представителей.</w:t>
      </w:r>
    </w:p>
    <w:p w:rsidR="00F55CE2" w:rsidRDefault="00F55CE2" w:rsidP="00F55CE2">
      <w:pPr>
        <w:spacing w:line="276" w:lineRule="auto"/>
        <w:ind w:left="720"/>
        <w:jc w:val="both"/>
      </w:pPr>
    </w:p>
    <w:p w:rsidR="00F55CE2" w:rsidRDefault="00F55CE2" w:rsidP="00F55CE2">
      <w:pPr>
        <w:spacing w:line="276" w:lineRule="auto"/>
        <w:ind w:firstLine="708"/>
        <w:jc w:val="both"/>
        <w:rPr>
          <w:rFonts w:eastAsia="TimesNewRomanPS-BoldMT"/>
          <w:b/>
          <w:bCs/>
          <w:color w:val="000000"/>
          <w:lang w:eastAsia="zh-CN"/>
        </w:rPr>
      </w:pPr>
      <w:r>
        <w:rPr>
          <w:rFonts w:eastAsia="TimesNewRomanPS-BoldMT"/>
          <w:b/>
          <w:bCs/>
          <w:color w:val="000000"/>
          <w:lang w:eastAsia="zh-CN"/>
        </w:rPr>
        <w:t xml:space="preserve">Срок реализации программы и объем учебных часов: </w:t>
      </w:r>
    </w:p>
    <w:p w:rsidR="00F55CE2" w:rsidRDefault="00F55CE2" w:rsidP="00F55CE2">
      <w:pPr>
        <w:spacing w:line="276" w:lineRule="auto"/>
        <w:ind w:firstLine="708"/>
        <w:jc w:val="both"/>
      </w:pPr>
      <w:r>
        <w:rPr>
          <w:bCs/>
        </w:rPr>
        <w:t>Продолжительность реализации</w:t>
      </w:r>
      <w:r>
        <w:t xml:space="preserve"> – 1</w:t>
      </w:r>
      <w:r w:rsidR="00B90A6E">
        <w:t xml:space="preserve"> </w:t>
      </w:r>
      <w:r>
        <w:t>учебный год</w:t>
      </w:r>
      <w:r>
        <w:rPr>
          <w:i/>
          <w:iCs/>
        </w:rPr>
        <w:t>.</w:t>
      </w:r>
      <w:r>
        <w:t xml:space="preserve"> </w:t>
      </w:r>
    </w:p>
    <w:p w:rsidR="00F55CE2" w:rsidRDefault="00F55CE2" w:rsidP="00F55CE2">
      <w:pPr>
        <w:pStyle w:val="a8"/>
        <w:ind w:firstLine="709"/>
        <w:jc w:val="both"/>
      </w:pPr>
      <w:r>
        <w:rPr>
          <w:bCs/>
        </w:rPr>
        <w:t>Объем программы –</w:t>
      </w:r>
      <w:r w:rsidR="00B90A6E">
        <w:t xml:space="preserve"> 34 часа</w:t>
      </w:r>
      <w:r w:rsidR="00515135">
        <w:t xml:space="preserve">. Обучение проходит в </w:t>
      </w:r>
      <w:proofErr w:type="spellStart"/>
      <w:proofErr w:type="gramStart"/>
      <w:r w:rsidR="00515135">
        <w:t>в</w:t>
      </w:r>
      <w:proofErr w:type="spellEnd"/>
      <w:proofErr w:type="gramEnd"/>
      <w:r w:rsidR="00515135">
        <w:t xml:space="preserve"> двух форматах дистанционно и в дни каникул.</w:t>
      </w:r>
    </w:p>
    <w:p w:rsidR="00F55CE2" w:rsidRDefault="00F55CE2" w:rsidP="00F55CE2">
      <w:pPr>
        <w:spacing w:line="276" w:lineRule="auto"/>
        <w:ind w:firstLine="360"/>
        <w:jc w:val="both"/>
      </w:pPr>
      <w:r>
        <w:tab/>
      </w:r>
      <w:r>
        <w:rPr>
          <w:bCs/>
        </w:rPr>
        <w:t>Характеристика временного режима реализации –</w:t>
      </w:r>
      <w:r>
        <w:t xml:space="preserve"> занятия проходят в модульном режиме во время осенних, весенних и летних каникул. В день проводится 5 занятий по 40 минут с 10 минутным перерывом между ними. </w:t>
      </w:r>
    </w:p>
    <w:p w:rsidR="00F55CE2" w:rsidRDefault="00F55CE2" w:rsidP="00F55CE2">
      <w:pPr>
        <w:spacing w:line="276" w:lineRule="auto"/>
        <w:ind w:left="720"/>
        <w:jc w:val="both"/>
        <w:rPr>
          <w:b/>
        </w:rPr>
      </w:pPr>
    </w:p>
    <w:p w:rsidR="00F55CE2" w:rsidRDefault="00F55CE2" w:rsidP="00F55CE2">
      <w:pPr>
        <w:spacing w:line="276" w:lineRule="auto"/>
        <w:ind w:left="709"/>
        <w:jc w:val="both"/>
      </w:pPr>
      <w:r>
        <w:rPr>
          <w:b/>
        </w:rPr>
        <w:lastRenderedPageBreak/>
        <w:t>Форма проведения</w:t>
      </w:r>
      <w:r>
        <w:t>:</w:t>
      </w:r>
    </w:p>
    <w:p w:rsidR="00F55CE2" w:rsidRDefault="00F55CE2" w:rsidP="00F55CE2">
      <w:pPr>
        <w:numPr>
          <w:ilvl w:val="0"/>
          <w:numId w:val="7"/>
        </w:numPr>
        <w:spacing w:line="276" w:lineRule="auto"/>
        <w:jc w:val="both"/>
      </w:pPr>
      <w:r>
        <w:t>дистанционное сопровождение через работу с текстом (выполнение заданий по теоретической части образовательных модулей);</w:t>
      </w:r>
    </w:p>
    <w:p w:rsidR="00F55CE2" w:rsidRDefault="00F55CE2" w:rsidP="00F55CE2">
      <w:pPr>
        <w:numPr>
          <w:ilvl w:val="0"/>
          <w:numId w:val="7"/>
        </w:numPr>
        <w:jc w:val="both"/>
      </w:pPr>
      <w:r>
        <w:t xml:space="preserve">очное сопровождение, включающее самостоятельную практическую работу с педагогом, игры в различных формах, практикумы, консультации, презентации и </w:t>
      </w:r>
      <w:proofErr w:type="spellStart"/>
      <w:r>
        <w:t>самопрезентации</w:t>
      </w:r>
      <w:proofErr w:type="spellEnd"/>
      <w:r>
        <w:t>, публичн</w:t>
      </w:r>
      <w:r w:rsidR="00515135">
        <w:t xml:space="preserve">ая защита, </w:t>
      </w:r>
      <w:r>
        <w:t xml:space="preserve">конкурс, выставка групповая и индивидуальная рефлексия и др. </w:t>
      </w:r>
    </w:p>
    <w:p w:rsidR="00F55CE2" w:rsidRDefault="00F55CE2" w:rsidP="00F55CE2">
      <w:pPr>
        <w:spacing w:line="276" w:lineRule="auto"/>
        <w:jc w:val="both"/>
      </w:pPr>
    </w:p>
    <w:p w:rsidR="00F55CE2" w:rsidRDefault="00F55CE2" w:rsidP="00F55CE2">
      <w:pPr>
        <w:spacing w:line="276" w:lineRule="auto"/>
        <w:ind w:firstLine="709"/>
        <w:jc w:val="both"/>
      </w:pPr>
      <w:r>
        <w:rPr>
          <w:b/>
        </w:rPr>
        <w:t>Характеристика пространства реализации</w:t>
      </w:r>
      <w:r>
        <w:t xml:space="preserve"> – реализация программы проходит на территории  образовательных учреждений – участников Проекта.</w:t>
      </w:r>
    </w:p>
    <w:p w:rsidR="00F55CE2" w:rsidRDefault="00F55CE2" w:rsidP="00F55CE2">
      <w:pPr>
        <w:spacing w:line="276" w:lineRule="auto"/>
        <w:ind w:firstLine="708"/>
        <w:jc w:val="both"/>
        <w:rPr>
          <w:b/>
        </w:rPr>
      </w:pPr>
    </w:p>
    <w:p w:rsidR="00F55CE2" w:rsidRDefault="00F55CE2" w:rsidP="00F55CE2">
      <w:pPr>
        <w:spacing w:line="276" w:lineRule="auto"/>
        <w:ind w:firstLine="709"/>
        <w:jc w:val="both"/>
        <w:rPr>
          <w:b/>
          <w:color w:val="FF0000"/>
        </w:rPr>
      </w:pPr>
    </w:p>
    <w:p w:rsidR="00F55CE2" w:rsidRDefault="00F55CE2" w:rsidP="00F55CE2">
      <w:pPr>
        <w:numPr>
          <w:ilvl w:val="1"/>
          <w:numId w:val="1"/>
        </w:numPr>
        <w:spacing w:line="276" w:lineRule="auto"/>
        <w:jc w:val="center"/>
        <w:rPr>
          <w:b/>
          <w:caps/>
          <w:color w:val="000000"/>
          <w:shd w:val="clear" w:color="auto" w:fill="FFFFFF"/>
        </w:rPr>
      </w:pPr>
      <w:r>
        <w:rPr>
          <w:b/>
          <w:caps/>
          <w:color w:val="000000"/>
          <w:shd w:val="clear" w:color="auto" w:fill="FFFFFF"/>
        </w:rPr>
        <w:t>Цель и задачи программы</w:t>
      </w:r>
    </w:p>
    <w:p w:rsidR="00F55CE2" w:rsidRDefault="00F55CE2" w:rsidP="00F55CE2">
      <w:pPr>
        <w:spacing w:line="276" w:lineRule="auto"/>
        <w:jc w:val="center"/>
        <w:rPr>
          <w:b/>
          <w:color w:val="000000"/>
          <w:shd w:val="clear" w:color="auto" w:fill="FFFFFF"/>
        </w:rPr>
      </w:pPr>
    </w:p>
    <w:p w:rsidR="00F55CE2" w:rsidRDefault="00F55CE2" w:rsidP="00F55CE2">
      <w:pPr>
        <w:autoSpaceDE w:val="0"/>
        <w:autoSpaceDN w:val="0"/>
        <w:adjustRightInd w:val="0"/>
        <w:spacing w:line="276" w:lineRule="auto"/>
        <w:jc w:val="both"/>
        <w:rPr>
          <w:rStyle w:val="a3"/>
          <w:b w:val="0"/>
          <w:bCs w:val="0"/>
          <w:color w:val="FF0000"/>
        </w:rPr>
      </w:pPr>
      <w:r>
        <w:rPr>
          <w:b/>
          <w:color w:val="000000"/>
        </w:rPr>
        <w:tab/>
        <w:t>Цель программы</w:t>
      </w:r>
      <w:r>
        <w:rPr>
          <w:b/>
          <w:shd w:val="clear" w:color="auto" w:fill="FFFFFF"/>
        </w:rPr>
        <w:t xml:space="preserve">: </w:t>
      </w:r>
      <w:r w:rsidR="00515135">
        <w:t xml:space="preserve">формирование </w:t>
      </w:r>
      <w:proofErr w:type="spellStart"/>
      <w:proofErr w:type="gramStart"/>
      <w:r w:rsidR="00515135">
        <w:t>естественно-научного</w:t>
      </w:r>
      <w:proofErr w:type="spellEnd"/>
      <w:proofErr w:type="gramEnd"/>
      <w:r w:rsidR="00515135">
        <w:t xml:space="preserve"> и технологического</w:t>
      </w:r>
      <w:r>
        <w:t xml:space="preserve"> мышления на материале</w:t>
      </w:r>
      <w:r>
        <w:rPr>
          <w:rStyle w:val="c4"/>
          <w:b/>
        </w:rPr>
        <w:t xml:space="preserve"> </w:t>
      </w:r>
      <w:r w:rsidR="00515135" w:rsidRPr="00515135">
        <w:rPr>
          <w:rStyle w:val="c4"/>
        </w:rPr>
        <w:t>модулей</w:t>
      </w:r>
      <w:r w:rsidR="00515135">
        <w:rPr>
          <w:rStyle w:val="c4"/>
          <w:b/>
        </w:rPr>
        <w:t xml:space="preserve"> </w:t>
      </w:r>
      <w:r>
        <w:t xml:space="preserve">для приобретения проектной компетенции (замысел и реализация), необходимых для дальнейшего развития проектной и исследовательской деятельности </w:t>
      </w:r>
      <w:r>
        <w:rPr>
          <w:rStyle w:val="a3"/>
          <w:b w:val="0"/>
        </w:rPr>
        <w:t xml:space="preserve">в рамках </w:t>
      </w:r>
      <w:r w:rsidR="00515135">
        <w:rPr>
          <w:rStyle w:val="a3"/>
          <w:b w:val="0"/>
        </w:rPr>
        <w:t xml:space="preserve">сетевого взаимодействия </w:t>
      </w:r>
      <w:r>
        <w:rPr>
          <w:rStyle w:val="a3"/>
          <w:b w:val="0"/>
        </w:rPr>
        <w:t>образовательных учреждений Енисейского района.</w:t>
      </w:r>
    </w:p>
    <w:p w:rsidR="00F55CE2" w:rsidRDefault="00F55CE2" w:rsidP="00F55CE2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F55CE2" w:rsidRDefault="00F55CE2" w:rsidP="00F55CE2">
      <w:pPr>
        <w:shd w:val="clear" w:color="auto" w:fill="FFFFFF"/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 Задачи программы: </w:t>
      </w:r>
    </w:p>
    <w:p w:rsidR="00F55CE2" w:rsidRDefault="00F55CE2" w:rsidP="00F55CE2">
      <w:pPr>
        <w:numPr>
          <w:ilvl w:val="0"/>
          <w:numId w:val="8"/>
        </w:numPr>
        <w:spacing w:line="276" w:lineRule="auto"/>
        <w:jc w:val="both"/>
      </w:pPr>
      <w:r>
        <w:t>Учить формулировать конкретную, значимую и реализуемую цель  проекта.</w:t>
      </w:r>
    </w:p>
    <w:p w:rsidR="00F55CE2" w:rsidRDefault="00F55CE2" w:rsidP="00F55CE2">
      <w:pPr>
        <w:numPr>
          <w:ilvl w:val="0"/>
          <w:numId w:val="8"/>
        </w:numPr>
        <w:spacing w:line="276" w:lineRule="auto"/>
        <w:jc w:val="both"/>
      </w:pPr>
      <w:r>
        <w:t>Формировать навыки генерации идей и выбора лучших решений.</w:t>
      </w:r>
    </w:p>
    <w:p w:rsidR="00F55CE2" w:rsidRDefault="00F55CE2" w:rsidP="00F55CE2">
      <w:pPr>
        <w:numPr>
          <w:ilvl w:val="0"/>
          <w:numId w:val="8"/>
        </w:numPr>
        <w:spacing w:line="276" w:lineRule="auto"/>
        <w:jc w:val="both"/>
        <w:rPr>
          <w:iCs/>
        </w:rPr>
      </w:pPr>
      <w:r>
        <w:t>Формировать навыки планирования  в проекте и определения необходимых ресурсов для каждого действия.</w:t>
      </w:r>
    </w:p>
    <w:p w:rsidR="00F55CE2" w:rsidRDefault="00F55CE2" w:rsidP="00F55CE2">
      <w:pPr>
        <w:numPr>
          <w:ilvl w:val="0"/>
          <w:numId w:val="8"/>
        </w:numPr>
        <w:spacing w:line="276" w:lineRule="auto"/>
        <w:jc w:val="both"/>
        <w:rPr>
          <w:iCs/>
        </w:rPr>
      </w:pPr>
      <w:r>
        <w:rPr>
          <w:iCs/>
        </w:rPr>
        <w:t>Развивать навыки алгоритмического подхода к деятельности в любой жизненной ситуации.</w:t>
      </w:r>
    </w:p>
    <w:p w:rsidR="00F55CE2" w:rsidRDefault="00F55CE2" w:rsidP="00F55CE2">
      <w:pPr>
        <w:spacing w:line="276" w:lineRule="auto"/>
        <w:jc w:val="both"/>
        <w:rPr>
          <w:iCs/>
        </w:rPr>
      </w:pPr>
    </w:p>
    <w:p w:rsidR="00F55CE2" w:rsidRDefault="00F55CE2" w:rsidP="00F55CE2">
      <w:pPr>
        <w:numPr>
          <w:ilvl w:val="1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F55CE2" w:rsidRDefault="00F55CE2" w:rsidP="00F55CE2">
      <w:pPr>
        <w:spacing w:before="120" w:after="120" w:line="276" w:lineRule="auto"/>
        <w:ind w:firstLine="708"/>
        <w:jc w:val="center"/>
        <w:rPr>
          <w:b/>
        </w:rPr>
      </w:pPr>
      <w:r>
        <w:rPr>
          <w:b/>
        </w:rPr>
        <w:t>УЧЕБНЫЙ ПЛАН</w:t>
      </w:r>
    </w:p>
    <w:p w:rsidR="00F55CE2" w:rsidRDefault="00F55CE2" w:rsidP="00515135">
      <w:pPr>
        <w:tabs>
          <w:tab w:val="left" w:pos="900"/>
        </w:tabs>
        <w:suppressAutoHyphens/>
        <w:jc w:val="both"/>
        <w:rPr>
          <w:b/>
        </w:rPr>
      </w:pPr>
      <w:r>
        <w:tab/>
      </w:r>
    </w:p>
    <w:p w:rsidR="00F55CE2" w:rsidRDefault="00F55CE2" w:rsidP="00F55CE2">
      <w:pPr>
        <w:rPr>
          <w:b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6"/>
        <w:gridCol w:w="2416"/>
        <w:gridCol w:w="1027"/>
        <w:gridCol w:w="851"/>
        <w:gridCol w:w="1276"/>
        <w:gridCol w:w="3118"/>
      </w:tblGrid>
      <w:tr w:rsidR="00F55CE2" w:rsidTr="004B745D">
        <w:tc>
          <w:tcPr>
            <w:tcW w:w="526" w:type="dxa"/>
            <w:vMerge w:val="restart"/>
            <w:vAlign w:val="center"/>
          </w:tcPr>
          <w:p w:rsidR="00F55CE2" w:rsidRDefault="00F55CE2" w:rsidP="004B745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16" w:type="dxa"/>
            <w:vMerge w:val="restart"/>
            <w:vAlign w:val="center"/>
          </w:tcPr>
          <w:p w:rsidR="00F55CE2" w:rsidRDefault="00F55CE2" w:rsidP="004B745D">
            <w:pPr>
              <w:jc w:val="center"/>
              <w:rPr>
                <w:b/>
              </w:rPr>
            </w:pPr>
            <w:r>
              <w:rPr>
                <w:b/>
              </w:rPr>
              <w:t>Модуль, тема</w:t>
            </w:r>
          </w:p>
        </w:tc>
        <w:tc>
          <w:tcPr>
            <w:tcW w:w="3154" w:type="dxa"/>
            <w:gridSpan w:val="3"/>
            <w:vAlign w:val="center"/>
          </w:tcPr>
          <w:p w:rsidR="00F55CE2" w:rsidRDefault="00F55CE2" w:rsidP="004B745D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3118" w:type="dxa"/>
            <w:vMerge w:val="restart"/>
            <w:vAlign w:val="center"/>
          </w:tcPr>
          <w:p w:rsidR="00F55CE2" w:rsidRDefault="00F55CE2" w:rsidP="004B745D">
            <w:pPr>
              <w:jc w:val="center"/>
              <w:rPr>
                <w:b/>
              </w:rPr>
            </w:pPr>
            <w:r>
              <w:rPr>
                <w:b/>
              </w:rPr>
              <w:t>Форма аттестации</w:t>
            </w:r>
          </w:p>
        </w:tc>
      </w:tr>
      <w:tr w:rsidR="00F55CE2" w:rsidTr="004B745D">
        <w:tc>
          <w:tcPr>
            <w:tcW w:w="526" w:type="dxa"/>
            <w:vMerge/>
            <w:vAlign w:val="center"/>
          </w:tcPr>
          <w:p w:rsidR="00F55CE2" w:rsidRDefault="00F55CE2" w:rsidP="004B745D">
            <w:pPr>
              <w:jc w:val="center"/>
              <w:rPr>
                <w:b/>
              </w:rPr>
            </w:pPr>
          </w:p>
        </w:tc>
        <w:tc>
          <w:tcPr>
            <w:tcW w:w="2416" w:type="dxa"/>
            <w:vMerge/>
            <w:vAlign w:val="center"/>
          </w:tcPr>
          <w:p w:rsidR="00F55CE2" w:rsidRDefault="00F55CE2" w:rsidP="004B745D">
            <w:pPr>
              <w:jc w:val="center"/>
              <w:rPr>
                <w:b/>
              </w:rPr>
            </w:pPr>
          </w:p>
        </w:tc>
        <w:tc>
          <w:tcPr>
            <w:tcW w:w="1027" w:type="dxa"/>
            <w:vAlign w:val="center"/>
          </w:tcPr>
          <w:p w:rsidR="00F55CE2" w:rsidRDefault="00F55CE2" w:rsidP="004B745D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F55CE2" w:rsidRDefault="00F55CE2" w:rsidP="004B745D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Теория </w:t>
            </w:r>
          </w:p>
        </w:tc>
        <w:tc>
          <w:tcPr>
            <w:tcW w:w="1276" w:type="dxa"/>
            <w:vAlign w:val="center"/>
          </w:tcPr>
          <w:p w:rsidR="00F55CE2" w:rsidRDefault="00F55CE2" w:rsidP="004B745D">
            <w:pPr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3118" w:type="dxa"/>
            <w:vMerge/>
            <w:vAlign w:val="center"/>
          </w:tcPr>
          <w:p w:rsidR="00F55CE2" w:rsidRDefault="00F55CE2" w:rsidP="004B745D">
            <w:pPr>
              <w:jc w:val="center"/>
              <w:rPr>
                <w:b/>
              </w:rPr>
            </w:pPr>
          </w:p>
        </w:tc>
      </w:tr>
      <w:tr w:rsidR="00515135" w:rsidTr="004B745D">
        <w:tc>
          <w:tcPr>
            <w:tcW w:w="526" w:type="dxa"/>
            <w:vAlign w:val="center"/>
          </w:tcPr>
          <w:p w:rsidR="00515135" w:rsidRDefault="00515135" w:rsidP="004B745D">
            <w:pPr>
              <w:jc w:val="center"/>
            </w:pPr>
          </w:p>
        </w:tc>
        <w:tc>
          <w:tcPr>
            <w:tcW w:w="2416" w:type="dxa"/>
            <w:vAlign w:val="center"/>
          </w:tcPr>
          <w:p w:rsidR="00515135" w:rsidRDefault="00515135" w:rsidP="004B745D">
            <w:r>
              <w:t>Вводное занятие</w:t>
            </w:r>
          </w:p>
        </w:tc>
        <w:tc>
          <w:tcPr>
            <w:tcW w:w="1027" w:type="dxa"/>
            <w:vAlign w:val="center"/>
          </w:tcPr>
          <w:p w:rsidR="00515135" w:rsidRDefault="00515135" w:rsidP="004B745D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515135" w:rsidRDefault="00515135" w:rsidP="004B74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515135" w:rsidRDefault="00515135" w:rsidP="004B745D">
            <w:pPr>
              <w:jc w:val="center"/>
            </w:pPr>
          </w:p>
        </w:tc>
        <w:tc>
          <w:tcPr>
            <w:tcW w:w="3118" w:type="dxa"/>
            <w:vAlign w:val="center"/>
          </w:tcPr>
          <w:p w:rsidR="00515135" w:rsidRDefault="00515135" w:rsidP="004B745D">
            <w:pPr>
              <w:jc w:val="center"/>
            </w:pPr>
          </w:p>
        </w:tc>
      </w:tr>
      <w:tr w:rsidR="00F55CE2" w:rsidTr="004B745D">
        <w:tc>
          <w:tcPr>
            <w:tcW w:w="526" w:type="dxa"/>
            <w:vAlign w:val="center"/>
          </w:tcPr>
          <w:p w:rsidR="00F55CE2" w:rsidRDefault="00F55CE2" w:rsidP="004B745D">
            <w:pPr>
              <w:jc w:val="center"/>
            </w:pPr>
            <w:r>
              <w:t>1</w:t>
            </w:r>
          </w:p>
        </w:tc>
        <w:tc>
          <w:tcPr>
            <w:tcW w:w="2416" w:type="dxa"/>
            <w:vAlign w:val="center"/>
          </w:tcPr>
          <w:p w:rsidR="00F55CE2" w:rsidRDefault="00F55CE2" w:rsidP="004B745D">
            <w:r>
              <w:t>Модуль  «Вещества в быту»</w:t>
            </w:r>
          </w:p>
        </w:tc>
        <w:tc>
          <w:tcPr>
            <w:tcW w:w="1027" w:type="dxa"/>
            <w:vAlign w:val="center"/>
          </w:tcPr>
          <w:p w:rsidR="00F55CE2" w:rsidRDefault="00515135" w:rsidP="004B745D">
            <w:pPr>
              <w:jc w:val="center"/>
            </w:pPr>
            <w:r>
              <w:t>8</w:t>
            </w:r>
          </w:p>
        </w:tc>
        <w:tc>
          <w:tcPr>
            <w:tcW w:w="851" w:type="dxa"/>
            <w:vAlign w:val="center"/>
          </w:tcPr>
          <w:p w:rsidR="00F55CE2" w:rsidRDefault="00D01351" w:rsidP="004B745D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F55CE2" w:rsidRDefault="00D01351" w:rsidP="004B745D">
            <w:pPr>
              <w:jc w:val="center"/>
            </w:pPr>
            <w:r>
              <w:t>4</w:t>
            </w:r>
          </w:p>
        </w:tc>
        <w:tc>
          <w:tcPr>
            <w:tcW w:w="3118" w:type="dxa"/>
            <w:vAlign w:val="center"/>
          </w:tcPr>
          <w:p w:rsidR="00F55CE2" w:rsidRDefault="00F55CE2" w:rsidP="004B745D">
            <w:pPr>
              <w:jc w:val="center"/>
            </w:pPr>
            <w:r>
              <w:t>Презентация мини-проекта</w:t>
            </w:r>
          </w:p>
        </w:tc>
      </w:tr>
      <w:tr w:rsidR="00F55CE2" w:rsidTr="004B745D">
        <w:tc>
          <w:tcPr>
            <w:tcW w:w="526" w:type="dxa"/>
            <w:vAlign w:val="center"/>
          </w:tcPr>
          <w:p w:rsidR="00F55CE2" w:rsidRDefault="00F55CE2" w:rsidP="004B745D">
            <w:pPr>
              <w:jc w:val="center"/>
            </w:pPr>
            <w:r>
              <w:t>2</w:t>
            </w:r>
          </w:p>
        </w:tc>
        <w:tc>
          <w:tcPr>
            <w:tcW w:w="2416" w:type="dxa"/>
            <w:vAlign w:val="center"/>
          </w:tcPr>
          <w:p w:rsidR="00F55CE2" w:rsidRDefault="00F55CE2" w:rsidP="004B745D">
            <w:r>
              <w:t>Модуль «Занимательная физика»</w:t>
            </w:r>
          </w:p>
        </w:tc>
        <w:tc>
          <w:tcPr>
            <w:tcW w:w="1027" w:type="dxa"/>
            <w:vAlign w:val="center"/>
          </w:tcPr>
          <w:p w:rsidR="00F55CE2" w:rsidRDefault="00515135" w:rsidP="004B745D">
            <w:pPr>
              <w:jc w:val="center"/>
            </w:pPr>
            <w:r>
              <w:t>8</w:t>
            </w:r>
          </w:p>
        </w:tc>
        <w:tc>
          <w:tcPr>
            <w:tcW w:w="851" w:type="dxa"/>
            <w:vAlign w:val="center"/>
          </w:tcPr>
          <w:p w:rsidR="00F55CE2" w:rsidRDefault="00515135" w:rsidP="004B745D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F55CE2" w:rsidRDefault="00515135" w:rsidP="004B745D">
            <w:pPr>
              <w:jc w:val="center"/>
            </w:pPr>
            <w:r>
              <w:t>4</w:t>
            </w:r>
          </w:p>
        </w:tc>
        <w:tc>
          <w:tcPr>
            <w:tcW w:w="3118" w:type="dxa"/>
            <w:vAlign w:val="center"/>
          </w:tcPr>
          <w:p w:rsidR="00F55CE2" w:rsidRDefault="00F55CE2" w:rsidP="004B745D">
            <w:pPr>
              <w:jc w:val="center"/>
            </w:pPr>
            <w:r>
              <w:t>Презентация мини-проекта</w:t>
            </w:r>
          </w:p>
        </w:tc>
      </w:tr>
      <w:tr w:rsidR="00F55CE2" w:rsidTr="004B745D">
        <w:tc>
          <w:tcPr>
            <w:tcW w:w="526" w:type="dxa"/>
            <w:vAlign w:val="center"/>
          </w:tcPr>
          <w:p w:rsidR="00F55CE2" w:rsidRDefault="00F55CE2" w:rsidP="004B745D">
            <w:pPr>
              <w:jc w:val="center"/>
            </w:pPr>
            <w:r>
              <w:t>3</w:t>
            </w:r>
          </w:p>
        </w:tc>
        <w:tc>
          <w:tcPr>
            <w:tcW w:w="2416" w:type="dxa"/>
            <w:vAlign w:val="center"/>
          </w:tcPr>
          <w:p w:rsidR="00F55CE2" w:rsidRDefault="00F55CE2" w:rsidP="004B745D">
            <w:r>
              <w:t>Модуль «Робототехника»</w:t>
            </w:r>
          </w:p>
        </w:tc>
        <w:tc>
          <w:tcPr>
            <w:tcW w:w="1027" w:type="dxa"/>
            <w:vAlign w:val="center"/>
          </w:tcPr>
          <w:p w:rsidR="00F55CE2" w:rsidRDefault="00515135" w:rsidP="004B745D">
            <w:pPr>
              <w:jc w:val="center"/>
            </w:pPr>
            <w:r>
              <w:t>8</w:t>
            </w:r>
          </w:p>
        </w:tc>
        <w:tc>
          <w:tcPr>
            <w:tcW w:w="851" w:type="dxa"/>
            <w:vAlign w:val="center"/>
          </w:tcPr>
          <w:p w:rsidR="00F55CE2" w:rsidRDefault="00515135" w:rsidP="004B745D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F55CE2" w:rsidRDefault="00511B4F" w:rsidP="004B745D">
            <w:pPr>
              <w:jc w:val="center"/>
            </w:pPr>
            <w:r>
              <w:t>5</w:t>
            </w:r>
          </w:p>
        </w:tc>
        <w:tc>
          <w:tcPr>
            <w:tcW w:w="3118" w:type="dxa"/>
            <w:vAlign w:val="center"/>
          </w:tcPr>
          <w:p w:rsidR="00F55CE2" w:rsidRDefault="00F55CE2" w:rsidP="004B745D">
            <w:pPr>
              <w:jc w:val="center"/>
            </w:pPr>
            <w:r>
              <w:t>Выставка проектных работ</w:t>
            </w:r>
          </w:p>
        </w:tc>
      </w:tr>
      <w:tr w:rsidR="00F55CE2" w:rsidTr="004B745D">
        <w:tc>
          <w:tcPr>
            <w:tcW w:w="526" w:type="dxa"/>
            <w:vAlign w:val="center"/>
          </w:tcPr>
          <w:p w:rsidR="00F55CE2" w:rsidRDefault="00F55CE2" w:rsidP="004B745D">
            <w:pPr>
              <w:jc w:val="center"/>
            </w:pPr>
            <w:r>
              <w:t>5</w:t>
            </w:r>
          </w:p>
        </w:tc>
        <w:tc>
          <w:tcPr>
            <w:tcW w:w="2416" w:type="dxa"/>
            <w:vAlign w:val="center"/>
          </w:tcPr>
          <w:p w:rsidR="00F55CE2" w:rsidRDefault="00515135" w:rsidP="004B745D">
            <w:r>
              <w:t>Модуль «</w:t>
            </w:r>
            <w:proofErr w:type="spellStart"/>
            <w:r>
              <w:t>Бумагапластика</w:t>
            </w:r>
            <w:proofErr w:type="spellEnd"/>
            <w:r w:rsidR="00F55CE2">
              <w:t>»</w:t>
            </w:r>
          </w:p>
        </w:tc>
        <w:tc>
          <w:tcPr>
            <w:tcW w:w="1027" w:type="dxa"/>
            <w:vAlign w:val="center"/>
          </w:tcPr>
          <w:p w:rsidR="00F55CE2" w:rsidRDefault="00511B4F" w:rsidP="004B745D">
            <w:pPr>
              <w:jc w:val="center"/>
            </w:pPr>
            <w:r>
              <w:t>8</w:t>
            </w:r>
          </w:p>
        </w:tc>
        <w:tc>
          <w:tcPr>
            <w:tcW w:w="851" w:type="dxa"/>
            <w:vAlign w:val="center"/>
          </w:tcPr>
          <w:p w:rsidR="00F55CE2" w:rsidRDefault="00511B4F" w:rsidP="004B745D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F55CE2" w:rsidRDefault="00511B4F" w:rsidP="00515135">
            <w:pPr>
              <w:pStyle w:val="ab"/>
              <w:jc w:val="center"/>
            </w:pPr>
            <w:r>
              <w:t>5</w:t>
            </w:r>
          </w:p>
        </w:tc>
        <w:tc>
          <w:tcPr>
            <w:tcW w:w="3118" w:type="dxa"/>
            <w:vAlign w:val="center"/>
          </w:tcPr>
          <w:p w:rsidR="00F55CE2" w:rsidRDefault="00F55CE2" w:rsidP="004B745D">
            <w:pPr>
              <w:jc w:val="center"/>
            </w:pPr>
            <w:r>
              <w:t>Выставка проектных работ</w:t>
            </w:r>
          </w:p>
        </w:tc>
      </w:tr>
    </w:tbl>
    <w:p w:rsidR="00F55CE2" w:rsidRDefault="00F55CE2" w:rsidP="00F55CE2">
      <w:pPr>
        <w:pStyle w:val="a8"/>
        <w:ind w:firstLine="709"/>
        <w:jc w:val="both"/>
      </w:pPr>
    </w:p>
    <w:p w:rsidR="00F55CE2" w:rsidRDefault="00F55CE2" w:rsidP="00F55CE2">
      <w:pPr>
        <w:tabs>
          <w:tab w:val="left" w:pos="900"/>
        </w:tabs>
        <w:suppressAutoHyphens/>
        <w:ind w:left="851"/>
        <w:jc w:val="center"/>
        <w:rPr>
          <w:rStyle w:val="a3"/>
          <w:b w:val="0"/>
          <w:bCs w:val="0"/>
        </w:rPr>
      </w:pPr>
    </w:p>
    <w:p w:rsidR="00511B4F" w:rsidRDefault="00511B4F" w:rsidP="00F55CE2">
      <w:pPr>
        <w:jc w:val="center"/>
        <w:rPr>
          <w:b/>
          <w:bCs/>
          <w:sz w:val="28"/>
          <w:szCs w:val="28"/>
        </w:rPr>
      </w:pPr>
    </w:p>
    <w:p w:rsidR="00511B4F" w:rsidRDefault="00511B4F" w:rsidP="00F55CE2">
      <w:pPr>
        <w:jc w:val="center"/>
        <w:rPr>
          <w:b/>
          <w:bCs/>
          <w:sz w:val="28"/>
          <w:szCs w:val="28"/>
        </w:rPr>
      </w:pPr>
    </w:p>
    <w:p w:rsidR="00F55CE2" w:rsidRDefault="00F55CE2" w:rsidP="00F55C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учебного плана программы</w:t>
      </w:r>
    </w:p>
    <w:p w:rsidR="00F55CE2" w:rsidRDefault="00F55CE2" w:rsidP="00F55CE2">
      <w:pPr>
        <w:jc w:val="center"/>
        <w:rPr>
          <w:b/>
          <w:color w:val="000000"/>
        </w:rPr>
      </w:pPr>
    </w:p>
    <w:p w:rsidR="00F55CE2" w:rsidRDefault="00F55CE2" w:rsidP="00F55CE2">
      <w:pPr>
        <w:spacing w:before="120" w:after="120" w:line="276" w:lineRule="auto"/>
        <w:rPr>
          <w:b/>
        </w:rPr>
      </w:pPr>
      <w:r>
        <w:rPr>
          <w:b/>
        </w:rPr>
        <w:t xml:space="preserve">Модуль  «Вещества в быту». </w:t>
      </w:r>
    </w:p>
    <w:p w:rsidR="00F55CE2" w:rsidRDefault="00F55CE2" w:rsidP="00F55CE2">
      <w:pPr>
        <w:spacing w:line="276" w:lineRule="auto"/>
        <w:rPr>
          <w:i/>
        </w:rPr>
      </w:pPr>
      <w:r>
        <w:rPr>
          <w:i/>
        </w:rPr>
        <w:t>Теория:</w:t>
      </w:r>
    </w:p>
    <w:p w:rsidR="00F55CE2" w:rsidRDefault="00F55CE2" w:rsidP="00F55CE2">
      <w:pPr>
        <w:spacing w:line="276" w:lineRule="auto"/>
      </w:pPr>
      <w:r>
        <w:t>Знакомство учащихся с веществами, встречающимися в природе, быту. Обсуждение теоретической части дистанционного задания.</w:t>
      </w:r>
    </w:p>
    <w:p w:rsidR="00F55CE2" w:rsidRDefault="00F55CE2" w:rsidP="00F55CE2">
      <w:pPr>
        <w:spacing w:line="276" w:lineRule="auto"/>
      </w:pPr>
      <w:r>
        <w:t>Получение информации о химии как о базовой естественной науке. Изучение устройства штатива, спиртовка, правила работы с ними.</w:t>
      </w:r>
    </w:p>
    <w:p w:rsidR="00F55CE2" w:rsidRDefault="00F55CE2" w:rsidP="00F55CE2">
      <w:pPr>
        <w:spacing w:line="276" w:lineRule="auto"/>
      </w:pPr>
      <w:r>
        <w:t xml:space="preserve">Получение, исследование </w:t>
      </w:r>
      <w:proofErr w:type="spellStart"/>
      <w:r>
        <w:t>ньютоновской</w:t>
      </w:r>
      <w:proofErr w:type="spellEnd"/>
      <w:r>
        <w:t xml:space="preserve"> жидкости. Получение и конкурс на лучший мыльный пузырь. Свойства сахара</w:t>
      </w:r>
      <w:proofErr w:type="gramStart"/>
      <w:r>
        <w:t>,.</w:t>
      </w:r>
      <w:proofErr w:type="gramEnd"/>
    </w:p>
    <w:p w:rsidR="00F55CE2" w:rsidRDefault="00F55CE2" w:rsidP="00F55CE2">
      <w:pPr>
        <w:spacing w:line="276" w:lineRule="auto"/>
        <w:rPr>
          <w:i/>
        </w:rPr>
      </w:pPr>
      <w:r>
        <w:rPr>
          <w:i/>
        </w:rPr>
        <w:t>Практика:</w:t>
      </w:r>
    </w:p>
    <w:p w:rsidR="00F55CE2" w:rsidRDefault="00F55CE2" w:rsidP="00F55CE2">
      <w:pPr>
        <w:spacing w:line="276" w:lineRule="auto"/>
        <w:jc w:val="both"/>
      </w:pPr>
      <w:r>
        <w:tab/>
        <w:t>Простые эксперименты, исследования с распространенными в быту веществами, соблюдая необходимые правила охраны труда.</w:t>
      </w:r>
    </w:p>
    <w:p w:rsidR="00F55CE2" w:rsidRDefault="00F55CE2" w:rsidP="00F55CE2">
      <w:pPr>
        <w:spacing w:line="276" w:lineRule="auto"/>
        <w:jc w:val="both"/>
      </w:pPr>
      <w:r>
        <w:tab/>
        <w:t>Выявление веществ, окружающие человека.</w:t>
      </w:r>
    </w:p>
    <w:p w:rsidR="00F55CE2" w:rsidRDefault="00F55CE2" w:rsidP="00F55CE2">
      <w:pPr>
        <w:spacing w:line="276" w:lineRule="auto"/>
        <w:jc w:val="both"/>
      </w:pPr>
      <w:r>
        <w:t>получение карамели.</w:t>
      </w:r>
    </w:p>
    <w:p w:rsidR="00F55CE2" w:rsidRDefault="00F55CE2" w:rsidP="00F55CE2">
      <w:pPr>
        <w:spacing w:line="276" w:lineRule="auto"/>
        <w:jc w:val="both"/>
      </w:pPr>
      <w:r>
        <w:tab/>
        <w:t>Работа над созданием проекта: выбор материала, поиск информации, создание презентации.</w:t>
      </w:r>
    </w:p>
    <w:p w:rsidR="00F55CE2" w:rsidRDefault="00F55CE2" w:rsidP="00F55CE2">
      <w:pPr>
        <w:spacing w:before="120" w:after="120" w:line="276" w:lineRule="auto"/>
        <w:rPr>
          <w:b/>
        </w:rPr>
      </w:pPr>
    </w:p>
    <w:p w:rsidR="00F55CE2" w:rsidRDefault="00F55CE2" w:rsidP="00F55CE2">
      <w:pPr>
        <w:spacing w:before="120" w:after="120" w:line="276" w:lineRule="auto"/>
        <w:rPr>
          <w:b/>
        </w:rPr>
      </w:pPr>
      <w:r>
        <w:rPr>
          <w:b/>
        </w:rPr>
        <w:t>Модуль «Занимательная  физика».</w:t>
      </w:r>
    </w:p>
    <w:p w:rsidR="00F55CE2" w:rsidRDefault="00F55CE2" w:rsidP="00F55CE2">
      <w:pPr>
        <w:spacing w:line="276" w:lineRule="auto"/>
      </w:pPr>
      <w:r>
        <w:t>Теория:</w:t>
      </w:r>
    </w:p>
    <w:p w:rsidR="00F55CE2" w:rsidRDefault="00F55CE2" w:rsidP="00F55CE2">
      <w:pPr>
        <w:spacing w:line="276" w:lineRule="auto"/>
      </w:pPr>
      <w:r>
        <w:tab/>
        <w:t xml:space="preserve">Объяснение физических процессов с точки зрения строения вещества. </w:t>
      </w:r>
    </w:p>
    <w:p w:rsidR="00F55CE2" w:rsidRDefault="00F55CE2" w:rsidP="00F55CE2">
      <w:pPr>
        <w:spacing w:line="276" w:lineRule="auto"/>
      </w:pPr>
      <w:r>
        <w:tab/>
        <w:t xml:space="preserve">Понятие теплопроводность. Виды теплопроводности. </w:t>
      </w:r>
    </w:p>
    <w:p w:rsidR="00F55CE2" w:rsidRDefault="00F55CE2" w:rsidP="00F55CE2">
      <w:pPr>
        <w:spacing w:line="276" w:lineRule="auto"/>
      </w:pPr>
      <w:r>
        <w:tab/>
        <w:t>Понятие электростатике и электродинамике. Действие электрического тока – магнитное, химическое, тепловое.</w:t>
      </w:r>
    </w:p>
    <w:p w:rsidR="00F55CE2" w:rsidRDefault="00F55CE2" w:rsidP="00F55CE2">
      <w:pPr>
        <w:spacing w:line="276" w:lineRule="auto"/>
      </w:pPr>
      <w:r>
        <w:tab/>
        <w:t>Понятие архимедова сила. Плавание судов и воздухоплавание. Условие плавание тел. Зависимость силы выталкивания от плотности жидкости.</w:t>
      </w:r>
    </w:p>
    <w:p w:rsidR="00F55CE2" w:rsidRDefault="00F55CE2" w:rsidP="00F55CE2">
      <w:pPr>
        <w:spacing w:line="276" w:lineRule="auto"/>
      </w:pPr>
      <w:r>
        <w:t>Практика:</w:t>
      </w:r>
    </w:p>
    <w:p w:rsidR="00F55CE2" w:rsidRDefault="00F55CE2" w:rsidP="00F55CE2">
      <w:pPr>
        <w:spacing w:line="276" w:lineRule="auto"/>
      </w:pPr>
      <w:r>
        <w:tab/>
        <w:t xml:space="preserve">Эксперименты, доказывающие дискретное строение вещества. </w:t>
      </w:r>
    </w:p>
    <w:p w:rsidR="00F55CE2" w:rsidRDefault="00F55CE2" w:rsidP="00F55CE2">
      <w:pPr>
        <w:spacing w:line="276" w:lineRule="auto"/>
      </w:pPr>
      <w:r>
        <w:tab/>
        <w:t>Эксперименты по проявлению теплопроводности в быту.</w:t>
      </w:r>
    </w:p>
    <w:p w:rsidR="00F55CE2" w:rsidRDefault="00F55CE2" w:rsidP="00F55CE2">
      <w:pPr>
        <w:spacing w:line="276" w:lineRule="auto"/>
      </w:pPr>
    </w:p>
    <w:p w:rsidR="00F55CE2" w:rsidRDefault="00F55CE2" w:rsidP="00F55CE2">
      <w:pPr>
        <w:spacing w:before="120" w:after="120" w:line="276" w:lineRule="auto"/>
        <w:rPr>
          <w:b/>
        </w:rPr>
      </w:pPr>
      <w:r>
        <w:rPr>
          <w:b/>
        </w:rPr>
        <w:t>Модуль «Робототехника».</w:t>
      </w:r>
    </w:p>
    <w:p w:rsidR="00F55CE2" w:rsidRDefault="00F55CE2" w:rsidP="00F55CE2">
      <w:pPr>
        <w:jc w:val="both"/>
        <w:rPr>
          <w:i/>
        </w:rPr>
      </w:pPr>
      <w:r>
        <w:rPr>
          <w:i/>
        </w:rPr>
        <w:t>Теория:</w:t>
      </w:r>
    </w:p>
    <w:p w:rsidR="00F55CE2" w:rsidRDefault="00F55CE2" w:rsidP="00F55CE2">
      <w:pPr>
        <w:jc w:val="both"/>
      </w:pPr>
      <w:r>
        <w:tab/>
        <w:t xml:space="preserve">Знакомство с конструктором </w:t>
      </w:r>
      <w:proofErr w:type="spellStart"/>
      <w:r>
        <w:t>Лего</w:t>
      </w:r>
      <w:proofErr w:type="spellEnd"/>
      <w:r>
        <w:t xml:space="preserve">. Что входит в 9580 Конструктор </w:t>
      </w:r>
      <w:proofErr w:type="spellStart"/>
      <w:r>
        <w:t>ПервоРобот</w:t>
      </w:r>
      <w:proofErr w:type="spellEnd"/>
      <w:r>
        <w:t xml:space="preserve"> LEGO. Организация рабочего места Роботы в нашей жизни. Понятие. Назначение. Что такое робототехника. Виды роботов, применяемые в современном мире.</w:t>
      </w:r>
    </w:p>
    <w:p w:rsidR="00F55CE2" w:rsidRDefault="00F55CE2" w:rsidP="00F55CE2">
      <w:pPr>
        <w:jc w:val="both"/>
        <w:rPr>
          <w:i/>
        </w:rPr>
      </w:pPr>
      <w:r>
        <w:rPr>
          <w:i/>
        </w:rPr>
        <w:t>Практика:</w:t>
      </w:r>
    </w:p>
    <w:p w:rsidR="00F55CE2" w:rsidRDefault="00F55CE2" w:rsidP="00F55CE2">
      <w:pPr>
        <w:jc w:val="both"/>
      </w:pPr>
      <w:r>
        <w:tab/>
        <w:t>Забавные механизмы: Танцующие птицы. Знакомство с проектом (установление связей). Разработка, сборка и программирование своих моделей.</w:t>
      </w:r>
    </w:p>
    <w:p w:rsidR="00F55CE2" w:rsidRDefault="00F55CE2" w:rsidP="00F55CE2">
      <w:pPr>
        <w:jc w:val="both"/>
      </w:pPr>
      <w:r>
        <w:t>Обезьянка-барабанщица. Знакомство с проектом (установление связей). Конструирование и программирование своих моделей.</w:t>
      </w:r>
    </w:p>
    <w:p w:rsidR="00F55CE2" w:rsidRDefault="00F55CE2" w:rsidP="00F55CE2">
      <w:pPr>
        <w:jc w:val="both"/>
      </w:pPr>
      <w:r>
        <w:tab/>
        <w:t>Звери. Голодный аллигатор. Рефлексия (измерения, расчеты, оценка возможностей модели, создание отчета, презентации, придумывание сюжета для представления модели) Конструирование и программирование своих моделей.</w:t>
      </w:r>
    </w:p>
    <w:p w:rsidR="00F55CE2" w:rsidRDefault="00F55CE2" w:rsidP="00F55CE2">
      <w:pPr>
        <w:jc w:val="both"/>
      </w:pPr>
      <w:r>
        <w:t>Звери. Рычащий лев. Рефлексия (измерения, расчеты, оценка возможностей модели, создание отчета, презентации, придумывание сюжета для представления модели) Конструирование и программирование своих моделей.</w:t>
      </w:r>
    </w:p>
    <w:p w:rsidR="00F55CE2" w:rsidRDefault="00F55CE2" w:rsidP="00F55CE2">
      <w:pPr>
        <w:jc w:val="both"/>
        <w:rPr>
          <w:b/>
          <w:color w:val="000000"/>
        </w:rPr>
      </w:pPr>
      <w:r>
        <w:rPr>
          <w:color w:val="000000"/>
        </w:rPr>
        <w:tab/>
        <w:t>Защита разработанного проекта на демонстрационной площадке.</w:t>
      </w:r>
    </w:p>
    <w:p w:rsidR="00F55CE2" w:rsidRDefault="00F55CE2" w:rsidP="00F55CE2">
      <w:pPr>
        <w:spacing w:before="120" w:after="120" w:line="276" w:lineRule="auto"/>
        <w:rPr>
          <w:b/>
        </w:rPr>
      </w:pPr>
    </w:p>
    <w:p w:rsidR="00F55CE2" w:rsidRDefault="00511B4F" w:rsidP="00F55CE2">
      <w:pPr>
        <w:spacing w:before="120" w:after="120" w:line="276" w:lineRule="auto"/>
        <w:rPr>
          <w:b/>
        </w:rPr>
      </w:pPr>
      <w:r>
        <w:rPr>
          <w:b/>
        </w:rPr>
        <w:t>Модуль «</w:t>
      </w:r>
      <w:proofErr w:type="spellStart"/>
      <w:r>
        <w:rPr>
          <w:b/>
        </w:rPr>
        <w:t>Бумагапластика</w:t>
      </w:r>
      <w:proofErr w:type="spellEnd"/>
      <w:r w:rsidR="00F55CE2">
        <w:rPr>
          <w:b/>
        </w:rPr>
        <w:t>»</w:t>
      </w:r>
      <w:proofErr w:type="gramStart"/>
      <w:r w:rsidR="00F55CE2">
        <w:rPr>
          <w:b/>
        </w:rPr>
        <w:t xml:space="preserve"> .</w:t>
      </w:r>
      <w:proofErr w:type="gramEnd"/>
    </w:p>
    <w:p w:rsidR="00F55CE2" w:rsidRDefault="00F55CE2" w:rsidP="00F55CE2">
      <w:pPr>
        <w:spacing w:before="120" w:after="120" w:line="276" w:lineRule="auto"/>
        <w:rPr>
          <w:b/>
        </w:rPr>
      </w:pPr>
    </w:p>
    <w:p w:rsidR="00F55CE2" w:rsidRDefault="00F55CE2" w:rsidP="00F55CE2">
      <w:pPr>
        <w:contextualSpacing/>
        <w:rPr>
          <w:i/>
        </w:rPr>
      </w:pPr>
      <w:r>
        <w:rPr>
          <w:i/>
        </w:rPr>
        <w:t xml:space="preserve">Теория: </w:t>
      </w:r>
    </w:p>
    <w:p w:rsidR="00F55CE2" w:rsidRDefault="00F55CE2" w:rsidP="00F55CE2">
      <w:pPr>
        <w:ind w:firstLine="708"/>
        <w:contextualSpacing/>
        <w:jc w:val="both"/>
      </w:pPr>
      <w:r>
        <w:t>Введение в курс образовательной программы. История развития промысла, его назначение в жизни человека. Демонстрация готовых изделий. Материалы и инструменты, используемые в работе. Знакомство с детьми и родителями, планы на учебный год, расписание.</w:t>
      </w:r>
    </w:p>
    <w:p w:rsidR="00F55CE2" w:rsidRDefault="00F55CE2" w:rsidP="00F55CE2">
      <w:pPr>
        <w:spacing w:line="276" w:lineRule="auto"/>
        <w:contextualSpacing/>
      </w:pPr>
      <w:r>
        <w:tab/>
        <w:t>Плетение из бумаги. Плетение шахматной клетки.</w:t>
      </w:r>
    </w:p>
    <w:p w:rsidR="00F55CE2" w:rsidRDefault="00F55CE2" w:rsidP="00F55CE2">
      <w:pPr>
        <w:spacing w:line="276" w:lineRule="auto"/>
        <w:contextualSpacing/>
        <w:rPr>
          <w:i/>
        </w:rPr>
      </w:pPr>
      <w:r>
        <w:tab/>
        <w:t xml:space="preserve">Основы рисунка и </w:t>
      </w:r>
      <w:proofErr w:type="spellStart"/>
      <w:r>
        <w:t>композиции</w:t>
      </w:r>
      <w:proofErr w:type="gramStart"/>
      <w:r>
        <w:t>.Э</w:t>
      </w:r>
      <w:proofErr w:type="gramEnd"/>
      <w:r>
        <w:t>лементы</w:t>
      </w:r>
      <w:proofErr w:type="spellEnd"/>
      <w:r>
        <w:t xml:space="preserve"> украшения (треугольник, цветок, зигзаг, косичка). </w:t>
      </w:r>
    </w:p>
    <w:p w:rsidR="00F55CE2" w:rsidRDefault="00F55CE2" w:rsidP="00F55CE2">
      <w:pPr>
        <w:spacing w:line="276" w:lineRule="auto"/>
        <w:contextualSpacing/>
      </w:pPr>
      <w:r>
        <w:tab/>
        <w:t xml:space="preserve">Бижутерия из </w:t>
      </w:r>
      <w:proofErr w:type="spellStart"/>
      <w:r>
        <w:t>бересты</w:t>
      </w:r>
      <w:proofErr w:type="gramStart"/>
      <w:r>
        <w:t>.Р</w:t>
      </w:r>
      <w:proofErr w:type="gramEnd"/>
      <w:r>
        <w:t>ассказ</w:t>
      </w:r>
      <w:proofErr w:type="spellEnd"/>
      <w:r>
        <w:t xml:space="preserve"> о целебных свойствах бересты.</w:t>
      </w:r>
    </w:p>
    <w:p w:rsidR="00F55CE2" w:rsidRDefault="00F55CE2" w:rsidP="00F55CE2">
      <w:pPr>
        <w:contextualSpacing/>
        <w:rPr>
          <w:i/>
        </w:rPr>
      </w:pPr>
      <w:r>
        <w:rPr>
          <w:i/>
        </w:rPr>
        <w:t xml:space="preserve">Практика: </w:t>
      </w:r>
    </w:p>
    <w:p w:rsidR="00F55CE2" w:rsidRDefault="00F55CE2" w:rsidP="00F55CE2">
      <w:pPr>
        <w:numPr>
          <w:ilvl w:val="0"/>
          <w:numId w:val="9"/>
        </w:numPr>
        <w:contextualSpacing/>
      </w:pPr>
      <w:r>
        <w:t>Игра «Давайте познакомимся».</w:t>
      </w:r>
    </w:p>
    <w:p w:rsidR="00F55CE2" w:rsidRDefault="00F55CE2" w:rsidP="00F55CE2">
      <w:pPr>
        <w:numPr>
          <w:ilvl w:val="0"/>
          <w:numId w:val="9"/>
        </w:numPr>
        <w:contextualSpacing/>
      </w:pPr>
      <w:proofErr w:type="gramStart"/>
      <w:r>
        <w:t xml:space="preserve">Закладка на основе     20 см </w:t>
      </w:r>
      <w:r>
        <w:rPr>
          <w:lang w:val="en-US"/>
        </w:rPr>
        <w:t>x</w:t>
      </w:r>
      <w:r>
        <w:t xml:space="preserve"> 4 см;  полоски (3 штуки; ширина  полоски - 1 см.</w:t>
      </w:r>
      <w:proofErr w:type="gramEnd"/>
    </w:p>
    <w:p w:rsidR="00F55CE2" w:rsidRDefault="00F55CE2" w:rsidP="00F55CE2">
      <w:pPr>
        <w:numPr>
          <w:ilvl w:val="0"/>
          <w:numId w:val="9"/>
        </w:numPr>
        <w:contextualSpacing/>
      </w:pPr>
      <w:r>
        <w:t xml:space="preserve">Салфетка на основе     30 см </w:t>
      </w:r>
      <w:r>
        <w:rPr>
          <w:lang w:val="en-US"/>
        </w:rPr>
        <w:t>x</w:t>
      </w:r>
      <w:r>
        <w:t xml:space="preserve"> 30 см; полоски (15 </w:t>
      </w:r>
      <w:proofErr w:type="spellStart"/>
      <w:proofErr w:type="gramStart"/>
      <w:r>
        <w:t>шт</w:t>
      </w:r>
      <w:proofErr w:type="spellEnd"/>
      <w:proofErr w:type="gramEnd"/>
      <w:r>
        <w:t>); ширина  полоски -1 см</w:t>
      </w:r>
    </w:p>
    <w:p w:rsidR="00F55CE2" w:rsidRDefault="00F55CE2" w:rsidP="00F55CE2">
      <w:pPr>
        <w:numPr>
          <w:ilvl w:val="0"/>
          <w:numId w:val="9"/>
        </w:numPr>
        <w:contextualSpacing/>
      </w:pPr>
      <w:r>
        <w:t>Салфетка двухцветная, коврик 10х10;. ширина  полоски - 1 см</w:t>
      </w:r>
    </w:p>
    <w:p w:rsidR="00F55CE2" w:rsidRDefault="00F55CE2" w:rsidP="00F55CE2">
      <w:pPr>
        <w:pStyle w:val="a4"/>
        <w:numPr>
          <w:ilvl w:val="0"/>
          <w:numId w:val="9"/>
        </w:numPr>
        <w:spacing w:line="276" w:lineRule="auto"/>
        <w:contextualSpacing/>
        <w:jc w:val="left"/>
      </w:pPr>
      <w:r>
        <w:t>Составление орнамента.</w:t>
      </w:r>
    </w:p>
    <w:p w:rsidR="00F55CE2" w:rsidRDefault="00F55CE2" w:rsidP="00F55CE2">
      <w:pPr>
        <w:numPr>
          <w:ilvl w:val="0"/>
          <w:numId w:val="9"/>
        </w:numPr>
        <w:contextualSpacing/>
      </w:pPr>
      <w:r>
        <w:t xml:space="preserve">Бусы (плоские); ширина  полоски - 1см  (35 шт.);  ширина  полоски - 0.5 см  (35 шт.) </w:t>
      </w:r>
    </w:p>
    <w:p w:rsidR="00F55CE2" w:rsidRDefault="00F55CE2" w:rsidP="00F55CE2">
      <w:pPr>
        <w:numPr>
          <w:ilvl w:val="0"/>
          <w:numId w:val="9"/>
        </w:numPr>
        <w:contextualSpacing/>
      </w:pPr>
      <w:r>
        <w:t>Браслет (шахматная клетка); ширина  полоски - 3 см.</w:t>
      </w:r>
    </w:p>
    <w:p w:rsidR="00F55CE2" w:rsidRDefault="00F55CE2" w:rsidP="00F55CE2">
      <w:pPr>
        <w:pStyle w:val="a4"/>
        <w:numPr>
          <w:ilvl w:val="0"/>
          <w:numId w:val="9"/>
        </w:numPr>
        <w:spacing w:line="276" w:lineRule="auto"/>
        <w:contextualSpacing/>
        <w:jc w:val="left"/>
      </w:pPr>
      <w:r>
        <w:t>Ободок (шахматная клетка); ширина  полоски -  4 см.</w:t>
      </w:r>
    </w:p>
    <w:p w:rsidR="00F55CE2" w:rsidRDefault="00F55CE2" w:rsidP="00F55CE2">
      <w:pPr>
        <w:jc w:val="both"/>
        <w:rPr>
          <w:b/>
        </w:rPr>
      </w:pPr>
    </w:p>
    <w:p w:rsidR="00F55CE2" w:rsidRDefault="00F55CE2" w:rsidP="00F55CE2">
      <w:pPr>
        <w:tabs>
          <w:tab w:val="left" w:pos="900"/>
        </w:tabs>
        <w:suppressAutoHyphens/>
        <w:ind w:left="851"/>
        <w:jc w:val="center"/>
        <w:rPr>
          <w:rStyle w:val="a3"/>
          <w:b w:val="0"/>
          <w:bCs w:val="0"/>
        </w:rPr>
      </w:pPr>
    </w:p>
    <w:p w:rsidR="00F55CE2" w:rsidRDefault="00F55CE2" w:rsidP="00F55CE2">
      <w:pPr>
        <w:numPr>
          <w:ilvl w:val="1"/>
          <w:numId w:val="1"/>
        </w:numPr>
        <w:jc w:val="center"/>
        <w:rPr>
          <w:b/>
          <w:caps/>
        </w:rPr>
      </w:pPr>
      <w:r>
        <w:rPr>
          <w:b/>
          <w:caps/>
        </w:rPr>
        <w:t>Планируемые результаты</w:t>
      </w:r>
    </w:p>
    <w:p w:rsidR="00F55CE2" w:rsidRDefault="00F55CE2" w:rsidP="00F55CE2">
      <w:pPr>
        <w:jc w:val="both"/>
        <w:rPr>
          <w:rStyle w:val="a3"/>
          <w:b w:val="0"/>
          <w:bCs w:val="0"/>
        </w:rPr>
      </w:pPr>
    </w:p>
    <w:p w:rsidR="00F55CE2" w:rsidRDefault="00F55CE2" w:rsidP="00F55CE2">
      <w:pPr>
        <w:jc w:val="both"/>
      </w:pPr>
      <w:proofErr w:type="spellStart"/>
      <w:r>
        <w:t>Метапредметные</w:t>
      </w:r>
      <w:proofErr w:type="spellEnd"/>
      <w:r>
        <w:t xml:space="preserve"> результаты:</w:t>
      </w:r>
    </w:p>
    <w:p w:rsidR="00F55CE2" w:rsidRDefault="00F55CE2" w:rsidP="00F55CE2">
      <w:pPr>
        <w:jc w:val="both"/>
      </w:pPr>
      <w:r>
        <w:t xml:space="preserve">Обучающийся должен: </w:t>
      </w:r>
    </w:p>
    <w:p w:rsidR="00F55CE2" w:rsidRPr="0021154D" w:rsidRDefault="00F55CE2" w:rsidP="00F55CE2">
      <w:pPr>
        <w:numPr>
          <w:ilvl w:val="0"/>
          <w:numId w:val="10"/>
        </w:numPr>
        <w:jc w:val="both"/>
        <w:rPr>
          <w:color w:val="000000"/>
        </w:rPr>
      </w:pPr>
      <w:r w:rsidRPr="0021154D">
        <w:rPr>
          <w:color w:val="000000"/>
        </w:rPr>
        <w:t xml:space="preserve">ставить цель, планировать свою работу в соответствие с целью, контролировать ее выполнение; </w:t>
      </w:r>
    </w:p>
    <w:p w:rsidR="00F55CE2" w:rsidRPr="0021154D" w:rsidRDefault="00F55CE2" w:rsidP="00F55CE2">
      <w:pPr>
        <w:numPr>
          <w:ilvl w:val="0"/>
          <w:numId w:val="10"/>
        </w:numPr>
        <w:jc w:val="both"/>
        <w:rPr>
          <w:color w:val="000000"/>
        </w:rPr>
      </w:pPr>
      <w:r w:rsidRPr="0021154D">
        <w:rPr>
          <w:color w:val="000000"/>
        </w:rPr>
        <w:t>уметь сотрудничать в группе при выполнении различных задач;</w:t>
      </w:r>
    </w:p>
    <w:p w:rsidR="00F55CE2" w:rsidRPr="0021154D" w:rsidRDefault="00F55CE2" w:rsidP="00F55CE2">
      <w:pPr>
        <w:numPr>
          <w:ilvl w:val="0"/>
          <w:numId w:val="10"/>
        </w:numPr>
        <w:jc w:val="both"/>
        <w:rPr>
          <w:color w:val="000000"/>
        </w:rPr>
      </w:pPr>
      <w:r w:rsidRPr="0021154D">
        <w:rPr>
          <w:color w:val="000000"/>
        </w:rPr>
        <w:t>уметь осознанно отбирать и применять наиболее рациональный способ решения задачи;</w:t>
      </w:r>
    </w:p>
    <w:p w:rsidR="00F55CE2" w:rsidRPr="0021154D" w:rsidRDefault="00F55CE2" w:rsidP="00F55CE2">
      <w:pPr>
        <w:numPr>
          <w:ilvl w:val="0"/>
          <w:numId w:val="10"/>
        </w:numPr>
        <w:jc w:val="both"/>
        <w:rPr>
          <w:color w:val="000000"/>
        </w:rPr>
      </w:pPr>
      <w:r w:rsidRPr="0021154D">
        <w:rPr>
          <w:color w:val="000000"/>
        </w:rPr>
        <w:t>уметь давать самооценку результату своего труда.</w:t>
      </w:r>
    </w:p>
    <w:p w:rsidR="00F55CE2" w:rsidRPr="0021154D" w:rsidRDefault="00F55CE2" w:rsidP="00F55CE2">
      <w:pPr>
        <w:jc w:val="both"/>
        <w:rPr>
          <w:color w:val="000000"/>
        </w:rPr>
      </w:pPr>
    </w:p>
    <w:p w:rsidR="00F55CE2" w:rsidRPr="0021154D" w:rsidRDefault="00F55CE2" w:rsidP="00F55CE2">
      <w:pPr>
        <w:jc w:val="both"/>
        <w:rPr>
          <w:color w:val="000000"/>
        </w:rPr>
      </w:pPr>
      <w:r w:rsidRPr="0021154D">
        <w:rPr>
          <w:color w:val="000000"/>
        </w:rPr>
        <w:tab/>
        <w:t>Личностные результаты:</w:t>
      </w:r>
    </w:p>
    <w:p w:rsidR="00F55CE2" w:rsidRPr="0021154D" w:rsidRDefault="00F55CE2" w:rsidP="00F55CE2">
      <w:pPr>
        <w:numPr>
          <w:ilvl w:val="0"/>
          <w:numId w:val="11"/>
        </w:numPr>
        <w:jc w:val="both"/>
        <w:rPr>
          <w:color w:val="000000"/>
        </w:rPr>
      </w:pPr>
      <w:r w:rsidRPr="0021154D">
        <w:rPr>
          <w:color w:val="000000"/>
        </w:rPr>
        <w:t xml:space="preserve">уметь сотрудничать </w:t>
      </w:r>
      <w:proofErr w:type="gramStart"/>
      <w:r w:rsidRPr="0021154D">
        <w:rPr>
          <w:color w:val="000000"/>
        </w:rPr>
        <w:t>со</w:t>
      </w:r>
      <w:proofErr w:type="gramEnd"/>
      <w:r w:rsidRPr="0021154D">
        <w:rPr>
          <w:color w:val="000000"/>
        </w:rPr>
        <w:t xml:space="preserve"> взрослыми и сверстниками в различных ситуациях коммуникации;</w:t>
      </w:r>
    </w:p>
    <w:p w:rsidR="00F55CE2" w:rsidRPr="0021154D" w:rsidRDefault="00F55CE2" w:rsidP="00F55CE2">
      <w:pPr>
        <w:numPr>
          <w:ilvl w:val="0"/>
          <w:numId w:val="11"/>
        </w:numPr>
        <w:jc w:val="both"/>
        <w:rPr>
          <w:color w:val="000000"/>
        </w:rPr>
      </w:pPr>
      <w:r w:rsidRPr="0021154D">
        <w:rPr>
          <w:color w:val="000000"/>
        </w:rPr>
        <w:t>самостоятельно проявлять инициативу при создании творческих продуктов и их презентации.</w:t>
      </w:r>
    </w:p>
    <w:p w:rsidR="00F55CE2" w:rsidRPr="0021154D" w:rsidRDefault="00F55CE2" w:rsidP="00F55CE2">
      <w:pPr>
        <w:jc w:val="both"/>
        <w:rPr>
          <w:color w:val="000000"/>
        </w:rPr>
      </w:pPr>
      <w:r w:rsidRPr="0021154D">
        <w:rPr>
          <w:color w:val="000000"/>
        </w:rPr>
        <w:tab/>
      </w:r>
    </w:p>
    <w:p w:rsidR="00F55CE2" w:rsidRDefault="00F55CE2" w:rsidP="00F55CE2">
      <w:pPr>
        <w:jc w:val="both"/>
      </w:pPr>
      <w:r>
        <w:tab/>
        <w:t>Предметные результаты:</w:t>
      </w:r>
    </w:p>
    <w:p w:rsidR="00F55CE2" w:rsidRPr="0021154D" w:rsidRDefault="00F55CE2" w:rsidP="00F55CE2">
      <w:pPr>
        <w:numPr>
          <w:ilvl w:val="0"/>
          <w:numId w:val="27"/>
        </w:numPr>
        <w:jc w:val="both"/>
        <w:rPr>
          <w:color w:val="000000"/>
          <w:shd w:val="clear" w:color="auto" w:fill="FFFFFF"/>
        </w:rPr>
      </w:pPr>
      <w:r w:rsidRPr="0021154D">
        <w:rPr>
          <w:color w:val="000000"/>
          <w:shd w:val="clear" w:color="auto" w:fill="FFFFFF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</w:t>
      </w:r>
    </w:p>
    <w:p w:rsidR="00F55CE2" w:rsidRPr="0021154D" w:rsidRDefault="00F55CE2" w:rsidP="00F55CE2">
      <w:pPr>
        <w:numPr>
          <w:ilvl w:val="0"/>
          <w:numId w:val="27"/>
        </w:numPr>
        <w:jc w:val="both"/>
        <w:rPr>
          <w:iCs/>
          <w:color w:val="000000"/>
        </w:rPr>
      </w:pPr>
      <w:r w:rsidRPr="0021154D">
        <w:rPr>
          <w:color w:val="000000"/>
          <w:shd w:val="clear" w:color="auto" w:fill="FFFFFF"/>
        </w:rPr>
        <w:t>развитие эстетического, эмоционально - 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воображения.</w:t>
      </w:r>
    </w:p>
    <w:p w:rsidR="00F55CE2" w:rsidRPr="0021154D" w:rsidRDefault="00F55CE2" w:rsidP="00F55CE2">
      <w:pPr>
        <w:jc w:val="both"/>
        <w:rPr>
          <w:rStyle w:val="a3"/>
          <w:b w:val="0"/>
          <w:bCs w:val="0"/>
          <w:color w:val="000000"/>
        </w:rPr>
      </w:pPr>
    </w:p>
    <w:p w:rsidR="00511B4F" w:rsidRDefault="00511B4F" w:rsidP="00F55CE2">
      <w:pPr>
        <w:spacing w:before="120" w:after="120" w:line="276" w:lineRule="auto"/>
        <w:rPr>
          <w:b/>
        </w:rPr>
      </w:pPr>
    </w:p>
    <w:p w:rsidR="00F55CE2" w:rsidRDefault="00F55CE2" w:rsidP="00F55CE2">
      <w:pPr>
        <w:spacing w:before="120" w:after="120" w:line="276" w:lineRule="auto"/>
        <w:rPr>
          <w:b/>
        </w:rPr>
      </w:pPr>
      <w:r>
        <w:rPr>
          <w:b/>
        </w:rPr>
        <w:lastRenderedPageBreak/>
        <w:t xml:space="preserve">Модуль  «Вещества в быту». </w:t>
      </w:r>
    </w:p>
    <w:p w:rsidR="00F55CE2" w:rsidRPr="0021154D" w:rsidRDefault="00F55CE2" w:rsidP="00F55CE2">
      <w:pPr>
        <w:numPr>
          <w:ilvl w:val="0"/>
          <w:numId w:val="12"/>
        </w:numPr>
        <w:tabs>
          <w:tab w:val="left" w:pos="720"/>
        </w:tabs>
        <w:spacing w:before="100" w:beforeAutospacing="1" w:after="100" w:afterAutospacing="1"/>
        <w:rPr>
          <w:color w:val="000000"/>
        </w:rPr>
      </w:pPr>
      <w:r w:rsidRPr="0021154D">
        <w:rPr>
          <w:color w:val="000000"/>
        </w:rPr>
        <w:t>практическая значимость химии в жизнедеятельности человека, виды; профессий связанные с химией;</w:t>
      </w:r>
    </w:p>
    <w:p w:rsidR="00F55CE2" w:rsidRPr="0021154D" w:rsidRDefault="00F55CE2" w:rsidP="00F55CE2">
      <w:pPr>
        <w:numPr>
          <w:ilvl w:val="0"/>
          <w:numId w:val="12"/>
        </w:numPr>
        <w:tabs>
          <w:tab w:val="left" w:pos="720"/>
        </w:tabs>
        <w:spacing w:before="100" w:beforeAutospacing="1" w:after="100" w:afterAutospacing="1"/>
        <w:rPr>
          <w:color w:val="000000"/>
        </w:rPr>
      </w:pPr>
      <w:r w:rsidRPr="0021154D">
        <w:rPr>
          <w:color w:val="000000"/>
        </w:rPr>
        <w:t>значение воды для живых организмов;</w:t>
      </w:r>
    </w:p>
    <w:p w:rsidR="00F55CE2" w:rsidRPr="0021154D" w:rsidRDefault="00F55CE2" w:rsidP="00F55CE2">
      <w:pPr>
        <w:numPr>
          <w:ilvl w:val="0"/>
          <w:numId w:val="12"/>
        </w:numPr>
        <w:tabs>
          <w:tab w:val="left" w:pos="720"/>
        </w:tabs>
        <w:spacing w:before="100" w:beforeAutospacing="1" w:after="100" w:afterAutospacing="1"/>
        <w:rPr>
          <w:color w:val="000000"/>
        </w:rPr>
      </w:pPr>
      <w:r w:rsidRPr="0021154D">
        <w:rPr>
          <w:color w:val="000000"/>
        </w:rPr>
        <w:t>основной состав продуктов питания;</w:t>
      </w:r>
    </w:p>
    <w:p w:rsidR="00F55CE2" w:rsidRPr="0021154D" w:rsidRDefault="00F55CE2" w:rsidP="00F55CE2">
      <w:pPr>
        <w:numPr>
          <w:ilvl w:val="0"/>
          <w:numId w:val="12"/>
        </w:numPr>
        <w:tabs>
          <w:tab w:val="left" w:pos="720"/>
        </w:tabs>
        <w:spacing w:before="100" w:beforeAutospacing="1" w:after="100" w:afterAutospacing="1"/>
        <w:rPr>
          <w:color w:val="000000"/>
        </w:rPr>
      </w:pPr>
      <w:r w:rsidRPr="0021154D">
        <w:rPr>
          <w:color w:val="000000"/>
        </w:rPr>
        <w:t>назначение средств косметических препаратов;</w:t>
      </w:r>
    </w:p>
    <w:p w:rsidR="00F55CE2" w:rsidRDefault="00F55CE2" w:rsidP="00F55CE2">
      <w:pPr>
        <w:spacing w:before="120" w:after="120" w:line="276" w:lineRule="auto"/>
        <w:rPr>
          <w:b/>
        </w:rPr>
      </w:pPr>
      <w:r>
        <w:rPr>
          <w:b/>
        </w:rPr>
        <w:t>Модуль «Занимательная  физика».</w:t>
      </w:r>
    </w:p>
    <w:p w:rsidR="00F55CE2" w:rsidRPr="00A53DC0" w:rsidRDefault="00F55CE2" w:rsidP="00F55CE2">
      <w:pPr>
        <w:numPr>
          <w:ilvl w:val="0"/>
          <w:numId w:val="26"/>
        </w:numPr>
        <w:spacing w:line="276" w:lineRule="auto"/>
        <w:rPr>
          <w:color w:val="333333"/>
          <w:shd w:val="clear" w:color="auto" w:fill="FFFFFF"/>
        </w:rPr>
      </w:pPr>
      <w:r w:rsidRPr="00A53DC0">
        <w:rPr>
          <w:color w:val="333333"/>
          <w:shd w:val="clear" w:color="auto" w:fill="FFFFFF"/>
        </w:rPr>
        <w:t>понимание </w:t>
      </w:r>
      <w:r w:rsidRPr="00A53DC0">
        <w:rPr>
          <w:bCs/>
          <w:color w:val="333333"/>
          <w:shd w:val="clear" w:color="auto" w:fill="FFFFFF"/>
        </w:rPr>
        <w:t>физических</w:t>
      </w:r>
      <w:r w:rsidRPr="00A53DC0">
        <w:rPr>
          <w:color w:val="333333"/>
          <w:shd w:val="clear" w:color="auto" w:fill="FFFFFF"/>
        </w:rPr>
        <w:t xml:space="preserve"> терминов: </w:t>
      </w:r>
    </w:p>
    <w:p w:rsidR="00F55CE2" w:rsidRPr="00A53DC0" w:rsidRDefault="00F55CE2" w:rsidP="00F55CE2">
      <w:pPr>
        <w:numPr>
          <w:ilvl w:val="0"/>
          <w:numId w:val="26"/>
        </w:numPr>
        <w:spacing w:line="276" w:lineRule="auto"/>
        <w:rPr>
          <w:color w:val="333333"/>
          <w:shd w:val="clear" w:color="auto" w:fill="FFFFFF"/>
        </w:rPr>
      </w:pPr>
      <w:r w:rsidRPr="00A53DC0">
        <w:rPr>
          <w:color w:val="333333"/>
          <w:shd w:val="clear" w:color="auto" w:fill="FFFFFF"/>
        </w:rPr>
        <w:t xml:space="preserve">тело, вещество, материя. </w:t>
      </w:r>
    </w:p>
    <w:p w:rsidR="00F55CE2" w:rsidRPr="00A53DC0" w:rsidRDefault="00F55CE2" w:rsidP="00F55CE2">
      <w:pPr>
        <w:numPr>
          <w:ilvl w:val="0"/>
          <w:numId w:val="26"/>
        </w:numPr>
        <w:spacing w:line="276" w:lineRule="auto"/>
      </w:pPr>
      <w:r w:rsidRPr="00A53DC0">
        <w:rPr>
          <w:color w:val="333333"/>
          <w:shd w:val="clear" w:color="auto" w:fill="FFFFFF"/>
        </w:rPr>
        <w:t>умение проводить наблюдения </w:t>
      </w:r>
      <w:r w:rsidRPr="00A53DC0">
        <w:rPr>
          <w:bCs/>
          <w:color w:val="333333"/>
          <w:shd w:val="clear" w:color="auto" w:fill="FFFFFF"/>
        </w:rPr>
        <w:t>физических</w:t>
      </w:r>
      <w:r w:rsidRPr="00A53DC0">
        <w:rPr>
          <w:color w:val="333333"/>
          <w:shd w:val="clear" w:color="auto" w:fill="FFFFFF"/>
        </w:rPr>
        <w:t> явлений; измерять </w:t>
      </w:r>
      <w:r w:rsidRPr="00A53DC0">
        <w:rPr>
          <w:bCs/>
          <w:color w:val="333333"/>
          <w:shd w:val="clear" w:color="auto" w:fill="FFFFFF"/>
        </w:rPr>
        <w:t>физические</w:t>
      </w:r>
      <w:r w:rsidRPr="00A53DC0">
        <w:rPr>
          <w:color w:val="333333"/>
          <w:shd w:val="clear" w:color="auto" w:fill="FFFFFF"/>
        </w:rPr>
        <w:t> величины: расстояние, промежуток времени, температуру.</w:t>
      </w:r>
    </w:p>
    <w:p w:rsidR="00F55CE2" w:rsidRDefault="00F55CE2" w:rsidP="00F55CE2">
      <w:pPr>
        <w:spacing w:before="120" w:after="120" w:line="276" w:lineRule="auto"/>
        <w:rPr>
          <w:b/>
        </w:rPr>
      </w:pPr>
      <w:r>
        <w:rPr>
          <w:b/>
        </w:rPr>
        <w:t>Модуль «Робототехника».</w:t>
      </w:r>
    </w:p>
    <w:p w:rsidR="00F55CE2" w:rsidRPr="0021154D" w:rsidRDefault="00F55CE2" w:rsidP="00F55CE2">
      <w:pPr>
        <w:numPr>
          <w:ilvl w:val="0"/>
          <w:numId w:val="25"/>
        </w:numPr>
        <w:spacing w:line="276" w:lineRule="auto"/>
        <w:rPr>
          <w:color w:val="000000"/>
          <w:shd w:val="clear" w:color="auto" w:fill="FFFFFF"/>
        </w:rPr>
      </w:pPr>
      <w:r w:rsidRPr="0021154D">
        <w:rPr>
          <w:color w:val="000000"/>
          <w:shd w:val="clear" w:color="auto" w:fill="FFFFFF"/>
        </w:rPr>
        <w:t xml:space="preserve">умение конструировать механизмы для преобразования движения; </w:t>
      </w:r>
    </w:p>
    <w:p w:rsidR="00F55CE2" w:rsidRPr="0021154D" w:rsidRDefault="00F55CE2" w:rsidP="00F55CE2">
      <w:pPr>
        <w:numPr>
          <w:ilvl w:val="0"/>
          <w:numId w:val="25"/>
        </w:numPr>
        <w:spacing w:line="276" w:lineRule="auto"/>
        <w:rPr>
          <w:color w:val="000000"/>
          <w:shd w:val="clear" w:color="auto" w:fill="FFFFFF"/>
        </w:rPr>
      </w:pPr>
      <w:r w:rsidRPr="0021154D">
        <w:rPr>
          <w:color w:val="000000"/>
          <w:shd w:val="clear" w:color="auto" w:fill="FFFFFF"/>
        </w:rPr>
        <w:t xml:space="preserve">умение конструировать модели, использующие механические передачи, редукторы; </w:t>
      </w:r>
    </w:p>
    <w:p w:rsidR="00F55CE2" w:rsidRPr="0021154D" w:rsidRDefault="00F55CE2" w:rsidP="00F55CE2">
      <w:pPr>
        <w:numPr>
          <w:ilvl w:val="0"/>
          <w:numId w:val="25"/>
        </w:numPr>
        <w:spacing w:line="276" w:lineRule="auto"/>
        <w:rPr>
          <w:color w:val="000000"/>
          <w:shd w:val="clear" w:color="auto" w:fill="FFFFFF"/>
        </w:rPr>
      </w:pPr>
      <w:r w:rsidRPr="0021154D">
        <w:rPr>
          <w:color w:val="000000"/>
          <w:shd w:val="clear" w:color="auto" w:fill="FFFFFF"/>
        </w:rPr>
        <w:t xml:space="preserve">умение конструировать мобильных роботов, используя различные системы передвижения; </w:t>
      </w:r>
    </w:p>
    <w:p w:rsidR="00F55CE2" w:rsidRPr="0021154D" w:rsidRDefault="00F55CE2" w:rsidP="00F55CE2">
      <w:pPr>
        <w:numPr>
          <w:ilvl w:val="0"/>
          <w:numId w:val="25"/>
        </w:numPr>
        <w:spacing w:line="276" w:lineRule="auto"/>
        <w:rPr>
          <w:color w:val="000000"/>
          <w:shd w:val="clear" w:color="auto" w:fill="FFFFFF"/>
        </w:rPr>
      </w:pPr>
      <w:r w:rsidRPr="0021154D">
        <w:rPr>
          <w:color w:val="000000"/>
          <w:shd w:val="clear" w:color="auto" w:fill="FFFFFF"/>
        </w:rPr>
        <w:t xml:space="preserve">умение программировать контролер NXT и сенсорные системы; </w:t>
      </w:r>
    </w:p>
    <w:p w:rsidR="00F55CE2" w:rsidRPr="0021154D" w:rsidRDefault="00F55CE2" w:rsidP="00F55CE2">
      <w:pPr>
        <w:numPr>
          <w:ilvl w:val="0"/>
          <w:numId w:val="25"/>
        </w:numPr>
        <w:spacing w:line="276" w:lineRule="auto"/>
        <w:rPr>
          <w:b/>
          <w:color w:val="000000"/>
        </w:rPr>
      </w:pPr>
      <w:r w:rsidRPr="0021154D">
        <w:rPr>
          <w:color w:val="000000"/>
          <w:shd w:val="clear" w:color="auto" w:fill="FFFFFF"/>
        </w:rPr>
        <w:t xml:space="preserve">умение конструировать модели промышленных роботов с </w:t>
      </w:r>
      <w:proofErr w:type="gramStart"/>
      <w:r w:rsidRPr="0021154D">
        <w:rPr>
          <w:color w:val="000000"/>
          <w:shd w:val="clear" w:color="auto" w:fill="FFFFFF"/>
        </w:rPr>
        <w:t>различными</w:t>
      </w:r>
      <w:proofErr w:type="gramEnd"/>
      <w:r w:rsidRPr="0021154D">
        <w:rPr>
          <w:color w:val="000000"/>
          <w:shd w:val="clear" w:color="auto" w:fill="FFFFFF"/>
        </w:rPr>
        <w:t xml:space="preserve"> геометрическими.</w:t>
      </w:r>
    </w:p>
    <w:p w:rsidR="00F55CE2" w:rsidRDefault="00F55CE2" w:rsidP="00F55CE2">
      <w:pPr>
        <w:spacing w:before="120" w:after="120" w:line="276" w:lineRule="auto"/>
        <w:rPr>
          <w:rStyle w:val="a3"/>
          <w:b w:val="0"/>
        </w:rPr>
      </w:pPr>
    </w:p>
    <w:p w:rsidR="00F55CE2" w:rsidRDefault="00511B4F" w:rsidP="00F55CE2">
      <w:pPr>
        <w:spacing w:before="120" w:after="120" w:line="276" w:lineRule="auto"/>
        <w:rPr>
          <w:b/>
        </w:rPr>
      </w:pPr>
      <w:r>
        <w:rPr>
          <w:b/>
        </w:rPr>
        <w:t>Модуль «</w:t>
      </w:r>
      <w:proofErr w:type="spellStart"/>
      <w:r>
        <w:rPr>
          <w:b/>
        </w:rPr>
        <w:t>Бумагапластика</w:t>
      </w:r>
      <w:proofErr w:type="spellEnd"/>
      <w:r w:rsidR="00F55CE2">
        <w:rPr>
          <w:b/>
        </w:rPr>
        <w:t>»</w:t>
      </w:r>
      <w:proofErr w:type="gramStart"/>
      <w:r w:rsidR="00F55CE2">
        <w:rPr>
          <w:b/>
        </w:rPr>
        <w:t xml:space="preserve"> .</w:t>
      </w:r>
      <w:proofErr w:type="gramEnd"/>
    </w:p>
    <w:p w:rsidR="00F55CE2" w:rsidRDefault="00F55CE2" w:rsidP="00F55CE2">
      <w:pPr>
        <w:numPr>
          <w:ilvl w:val="0"/>
          <w:numId w:val="14"/>
        </w:numPr>
        <w:tabs>
          <w:tab w:val="left" w:pos="420"/>
        </w:tabs>
        <w:contextualSpacing/>
        <w:rPr>
          <w:shd w:val="clear" w:color="auto" w:fill="FFFFFF"/>
        </w:rPr>
      </w:pPr>
      <w:r>
        <w:rPr>
          <w:shd w:val="clear" w:color="auto" w:fill="FFFFFF"/>
        </w:rPr>
        <w:t>умение выполнять элементарные изделия в простых техниках плетения;</w:t>
      </w:r>
    </w:p>
    <w:p w:rsidR="00F55CE2" w:rsidRDefault="00F55CE2" w:rsidP="00F55CE2">
      <w:pPr>
        <w:numPr>
          <w:ilvl w:val="0"/>
          <w:numId w:val="14"/>
        </w:numPr>
        <w:tabs>
          <w:tab w:val="left" w:pos="420"/>
        </w:tabs>
        <w:contextualSpacing/>
        <w:rPr>
          <w:shd w:val="clear" w:color="auto" w:fill="FFFFFF"/>
        </w:rPr>
      </w:pPr>
      <w:r>
        <w:rPr>
          <w:shd w:val="clear" w:color="auto" w:fill="FFFFFF"/>
        </w:rPr>
        <w:t>умение работать по технологической карте.</w:t>
      </w:r>
    </w:p>
    <w:p w:rsidR="00F55CE2" w:rsidRDefault="00F55CE2" w:rsidP="00F55CE2">
      <w:pPr>
        <w:numPr>
          <w:ilvl w:val="0"/>
          <w:numId w:val="14"/>
        </w:numPr>
        <w:tabs>
          <w:tab w:val="left" w:pos="420"/>
        </w:tabs>
        <w:contextualSpacing/>
        <w:jc w:val="both"/>
        <w:rPr>
          <w:bCs/>
        </w:rPr>
      </w:pPr>
      <w:r>
        <w:rPr>
          <w:bCs/>
        </w:rPr>
        <w:t>приме</w:t>
      </w:r>
      <w:r w:rsidR="00511B4F">
        <w:rPr>
          <w:bCs/>
        </w:rPr>
        <w:t>нение знаний о свойствах бумаги</w:t>
      </w:r>
      <w:r>
        <w:rPr>
          <w:bCs/>
        </w:rPr>
        <w:t>;</w:t>
      </w:r>
    </w:p>
    <w:p w:rsidR="00F55CE2" w:rsidRDefault="00F55CE2" w:rsidP="00F55CE2">
      <w:pPr>
        <w:numPr>
          <w:ilvl w:val="0"/>
          <w:numId w:val="14"/>
        </w:numPr>
        <w:tabs>
          <w:tab w:val="left" w:pos="420"/>
        </w:tabs>
        <w:contextualSpacing/>
        <w:jc w:val="both"/>
      </w:pPr>
      <w:r>
        <w:t xml:space="preserve">владение техниками и </w:t>
      </w:r>
      <w:r w:rsidR="00511B4F">
        <w:t>технологиями плетения из бумаги</w:t>
      </w:r>
      <w:r>
        <w:t xml:space="preserve"> и умение применять их в работе, применение навыков работы по шаблону.</w:t>
      </w:r>
    </w:p>
    <w:p w:rsidR="00F55CE2" w:rsidRDefault="00F55CE2" w:rsidP="00F55CE2">
      <w:pPr>
        <w:numPr>
          <w:ilvl w:val="0"/>
          <w:numId w:val="14"/>
        </w:numPr>
        <w:tabs>
          <w:tab w:val="left" w:pos="420"/>
        </w:tabs>
        <w:contextualSpacing/>
        <w:jc w:val="both"/>
      </w:pPr>
      <w:r>
        <w:t>умение использовать в работе различные техники плетения при помощи убавления и прибавления полосок, учиты</w:t>
      </w:r>
      <w:r w:rsidR="00511B4F">
        <w:t>вая свойства бумаги</w:t>
      </w:r>
      <w:r>
        <w:t>.</w:t>
      </w:r>
    </w:p>
    <w:p w:rsidR="00F55CE2" w:rsidRDefault="00F55CE2" w:rsidP="00F55CE2">
      <w:pPr>
        <w:contextualSpacing/>
        <w:jc w:val="center"/>
        <w:rPr>
          <w:b/>
          <w:lang w:eastAsia="ar-SA"/>
        </w:rPr>
      </w:pPr>
    </w:p>
    <w:p w:rsidR="00F55CE2" w:rsidRDefault="00F55CE2" w:rsidP="00F55CE2">
      <w:pPr>
        <w:contextualSpacing/>
        <w:jc w:val="center"/>
        <w:rPr>
          <w:b/>
          <w:lang w:eastAsia="ar-SA"/>
        </w:rPr>
      </w:pPr>
    </w:p>
    <w:p w:rsidR="00511B4F" w:rsidRDefault="00511B4F" w:rsidP="00F55CE2">
      <w:pPr>
        <w:jc w:val="both"/>
        <w:rPr>
          <w:rStyle w:val="a3"/>
          <w:b w:val="0"/>
          <w:bCs w:val="0"/>
          <w:color w:val="0000FF"/>
        </w:rPr>
      </w:pPr>
    </w:p>
    <w:p w:rsidR="00511B4F" w:rsidRDefault="00511B4F" w:rsidP="00F55CE2">
      <w:pPr>
        <w:jc w:val="both"/>
        <w:rPr>
          <w:rStyle w:val="a3"/>
          <w:b w:val="0"/>
          <w:bCs w:val="0"/>
          <w:color w:val="0000FF"/>
        </w:rPr>
        <w:sectPr w:rsidR="00511B4F">
          <w:footerReference w:type="default" r:id="rId8"/>
          <w:pgSz w:w="11906" w:h="16838"/>
          <w:pgMar w:top="899" w:right="850" w:bottom="851" w:left="1560" w:header="708" w:footer="0" w:gutter="0"/>
          <w:cols w:space="720"/>
          <w:docGrid w:linePitch="360"/>
        </w:sectPr>
      </w:pPr>
    </w:p>
    <w:p w:rsidR="00F55CE2" w:rsidRDefault="00F55CE2" w:rsidP="00F55CE2">
      <w:pPr>
        <w:jc w:val="center"/>
        <w:rPr>
          <w:b/>
          <w:bCs/>
          <w:iCs/>
          <w:caps/>
        </w:rPr>
      </w:pPr>
      <w:r>
        <w:rPr>
          <w:b/>
          <w:bCs/>
          <w:iCs/>
          <w:caps/>
        </w:rPr>
        <w:lastRenderedPageBreak/>
        <w:t>Раздел 2. Комплекс организационно - педагогических условий</w:t>
      </w:r>
    </w:p>
    <w:p w:rsidR="00F55CE2" w:rsidRDefault="00F55CE2" w:rsidP="00F55CE2">
      <w:pPr>
        <w:shd w:val="clear" w:color="auto" w:fill="FFFFFF"/>
        <w:jc w:val="center"/>
        <w:rPr>
          <w:b/>
          <w:caps/>
          <w:sz w:val="28"/>
          <w:szCs w:val="28"/>
        </w:rPr>
      </w:pPr>
    </w:p>
    <w:p w:rsidR="00F55CE2" w:rsidRDefault="00F55CE2" w:rsidP="00F55CE2">
      <w:pPr>
        <w:tabs>
          <w:tab w:val="left" w:pos="900"/>
        </w:tabs>
        <w:suppressAutoHyphens/>
        <w:ind w:left="851"/>
        <w:jc w:val="center"/>
        <w:rPr>
          <w:rStyle w:val="a3"/>
          <w:bCs w:val="0"/>
          <w:caps/>
        </w:rPr>
      </w:pPr>
      <w:r>
        <w:rPr>
          <w:b/>
          <w:caps/>
          <w:sz w:val="28"/>
          <w:szCs w:val="28"/>
        </w:rPr>
        <w:t xml:space="preserve">2.1. </w:t>
      </w:r>
      <w:r>
        <w:rPr>
          <w:b/>
          <w:caps/>
        </w:rPr>
        <w:t>учебный график</w:t>
      </w:r>
      <w:r>
        <w:rPr>
          <w:rStyle w:val="a3"/>
          <w:bCs w:val="0"/>
        </w:rPr>
        <w:t xml:space="preserve">  </w:t>
      </w:r>
      <w:r>
        <w:rPr>
          <w:b/>
          <w:caps/>
        </w:rPr>
        <w:t xml:space="preserve">освоения </w:t>
      </w:r>
      <w:r>
        <w:rPr>
          <w:rStyle w:val="a3"/>
          <w:bCs w:val="0"/>
        </w:rPr>
        <w:t>ДООП</w:t>
      </w:r>
      <w:r w:rsidR="00D01351">
        <w:rPr>
          <w:rStyle w:val="a3"/>
          <w:bCs w:val="0"/>
          <w:caps/>
        </w:rPr>
        <w:t xml:space="preserve"> «Очевидное, невероятное</w:t>
      </w:r>
      <w:r>
        <w:rPr>
          <w:rStyle w:val="a3"/>
          <w:bCs w:val="0"/>
          <w:caps/>
        </w:rPr>
        <w:t>»</w:t>
      </w:r>
    </w:p>
    <w:p w:rsidR="00F55CE2" w:rsidRDefault="00F55CE2" w:rsidP="00F55CE2">
      <w:pPr>
        <w:shd w:val="clear" w:color="auto" w:fill="FFFFFF"/>
        <w:jc w:val="center"/>
        <w:rPr>
          <w:b/>
          <w:caps/>
          <w:sz w:val="28"/>
          <w:szCs w:val="28"/>
        </w:rPr>
      </w:pPr>
    </w:p>
    <w:tbl>
      <w:tblPr>
        <w:tblpPr w:leftFromText="180" w:rightFromText="180" w:vertAnchor="page" w:horzAnchor="margin" w:tblpXSpec="center" w:tblpY="2893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7"/>
        <w:gridCol w:w="2075"/>
        <w:gridCol w:w="179"/>
        <w:gridCol w:w="208"/>
        <w:gridCol w:w="1740"/>
        <w:gridCol w:w="127"/>
        <w:gridCol w:w="52"/>
        <w:gridCol w:w="208"/>
        <w:gridCol w:w="1740"/>
        <w:gridCol w:w="179"/>
        <w:gridCol w:w="207"/>
        <w:gridCol w:w="76"/>
        <w:gridCol w:w="2175"/>
      </w:tblGrid>
      <w:tr w:rsidR="00F55CE2" w:rsidTr="00D01351">
        <w:tc>
          <w:tcPr>
            <w:tcW w:w="1807" w:type="dxa"/>
            <w:vAlign w:val="center"/>
          </w:tcPr>
          <w:p w:rsidR="00F55CE2" w:rsidRDefault="00F55CE2" w:rsidP="00D01351">
            <w:pPr>
              <w:jc w:val="center"/>
              <w:rPr>
                <w:b/>
              </w:rPr>
            </w:pPr>
          </w:p>
        </w:tc>
        <w:tc>
          <w:tcPr>
            <w:tcW w:w="8966" w:type="dxa"/>
            <w:gridSpan w:val="12"/>
            <w:vAlign w:val="center"/>
          </w:tcPr>
          <w:p w:rsidR="00F55CE2" w:rsidRDefault="00F55CE2" w:rsidP="00D01351">
            <w:pPr>
              <w:jc w:val="center"/>
            </w:pPr>
            <w:r>
              <w:rPr>
                <w:color w:val="000000"/>
              </w:rPr>
              <w:t>Вводное мероприятие  «Радуга талантов»</w:t>
            </w:r>
          </w:p>
        </w:tc>
      </w:tr>
      <w:tr w:rsidR="00F55CE2" w:rsidTr="00D01351">
        <w:tc>
          <w:tcPr>
            <w:tcW w:w="1807" w:type="dxa"/>
            <w:vAlign w:val="center"/>
          </w:tcPr>
          <w:p w:rsidR="00F55CE2" w:rsidRDefault="00F55CE2" w:rsidP="00D01351">
            <w:pPr>
              <w:jc w:val="center"/>
              <w:rPr>
                <w:b/>
              </w:rPr>
            </w:pPr>
          </w:p>
        </w:tc>
        <w:tc>
          <w:tcPr>
            <w:tcW w:w="8966" w:type="dxa"/>
            <w:gridSpan w:val="12"/>
            <w:vAlign w:val="center"/>
          </w:tcPr>
          <w:p w:rsidR="00F55CE2" w:rsidRDefault="00F55CE2" w:rsidP="00D01351">
            <w:pPr>
              <w:jc w:val="center"/>
            </w:pPr>
            <w:r>
              <w:t xml:space="preserve">Осенние каникулы </w:t>
            </w:r>
          </w:p>
        </w:tc>
      </w:tr>
      <w:tr w:rsidR="00F55CE2" w:rsidTr="00D01351">
        <w:tc>
          <w:tcPr>
            <w:tcW w:w="1807" w:type="dxa"/>
            <w:vAlign w:val="center"/>
          </w:tcPr>
          <w:p w:rsidR="00F55CE2" w:rsidRDefault="00F55CE2" w:rsidP="00D01351">
            <w:pPr>
              <w:jc w:val="center"/>
              <w:rPr>
                <w:b/>
              </w:rPr>
            </w:pPr>
          </w:p>
        </w:tc>
        <w:tc>
          <w:tcPr>
            <w:tcW w:w="8966" w:type="dxa"/>
            <w:gridSpan w:val="12"/>
            <w:vAlign w:val="center"/>
          </w:tcPr>
          <w:p w:rsidR="00F55CE2" w:rsidRDefault="00F55CE2" w:rsidP="00D01351">
            <w:pPr>
              <w:jc w:val="center"/>
            </w:pPr>
            <w:r>
              <w:t>1 день</w:t>
            </w:r>
          </w:p>
        </w:tc>
      </w:tr>
      <w:tr w:rsidR="00D01351" w:rsidTr="00D01351">
        <w:tc>
          <w:tcPr>
            <w:tcW w:w="1807" w:type="dxa"/>
            <w:vAlign w:val="center"/>
          </w:tcPr>
          <w:p w:rsidR="00D01351" w:rsidRDefault="00D01351" w:rsidP="00D01351">
            <w:pPr>
              <w:jc w:val="center"/>
            </w:pPr>
            <w:r>
              <w:t>Группа</w:t>
            </w:r>
          </w:p>
        </w:tc>
        <w:tc>
          <w:tcPr>
            <w:tcW w:w="2075" w:type="dxa"/>
            <w:vAlign w:val="center"/>
          </w:tcPr>
          <w:p w:rsidR="00D01351" w:rsidRDefault="00D01351" w:rsidP="00D01351">
            <w:pPr>
              <w:jc w:val="center"/>
            </w:pPr>
            <w:r>
              <w:t>№1</w:t>
            </w:r>
          </w:p>
        </w:tc>
        <w:tc>
          <w:tcPr>
            <w:tcW w:w="2254" w:type="dxa"/>
            <w:gridSpan w:val="4"/>
            <w:vAlign w:val="center"/>
          </w:tcPr>
          <w:p w:rsidR="00D01351" w:rsidRDefault="00D01351" w:rsidP="00D01351">
            <w:pPr>
              <w:jc w:val="center"/>
            </w:pPr>
            <w:r>
              <w:t>№ 2</w:t>
            </w:r>
          </w:p>
        </w:tc>
        <w:tc>
          <w:tcPr>
            <w:tcW w:w="2462" w:type="dxa"/>
            <w:gridSpan w:val="6"/>
            <w:vAlign w:val="center"/>
          </w:tcPr>
          <w:p w:rsidR="00D01351" w:rsidRDefault="00D01351" w:rsidP="00D01351">
            <w:pPr>
              <w:jc w:val="center"/>
            </w:pPr>
            <w:r>
              <w:t>№ 3</w:t>
            </w:r>
          </w:p>
        </w:tc>
        <w:tc>
          <w:tcPr>
            <w:tcW w:w="2175" w:type="dxa"/>
          </w:tcPr>
          <w:p w:rsidR="00D01351" w:rsidRDefault="00D01351" w:rsidP="00D01351">
            <w:pPr>
              <w:jc w:val="center"/>
            </w:pPr>
            <w:r>
              <w:t>№ 4</w:t>
            </w:r>
          </w:p>
        </w:tc>
      </w:tr>
      <w:tr w:rsidR="00D01351" w:rsidTr="00D01351">
        <w:tc>
          <w:tcPr>
            <w:tcW w:w="1807" w:type="dxa"/>
            <w:vAlign w:val="center"/>
          </w:tcPr>
          <w:p w:rsidR="00D01351" w:rsidRDefault="00D01351" w:rsidP="00D01351">
            <w:pPr>
              <w:jc w:val="center"/>
            </w:pPr>
            <w:r>
              <w:t>Наименование модулей</w:t>
            </w:r>
          </w:p>
        </w:tc>
        <w:tc>
          <w:tcPr>
            <w:tcW w:w="2075" w:type="dxa"/>
            <w:vAlign w:val="center"/>
          </w:tcPr>
          <w:p w:rsidR="00D01351" w:rsidRDefault="00D01351" w:rsidP="00D01351">
            <w:pPr>
              <w:jc w:val="center"/>
            </w:pPr>
            <w:r>
              <w:t>Вещества в быту</w:t>
            </w:r>
          </w:p>
        </w:tc>
        <w:tc>
          <w:tcPr>
            <w:tcW w:w="2254" w:type="dxa"/>
            <w:gridSpan w:val="4"/>
            <w:vAlign w:val="center"/>
          </w:tcPr>
          <w:p w:rsidR="00D01351" w:rsidRDefault="00D01351" w:rsidP="00D01351">
            <w:pPr>
              <w:jc w:val="center"/>
            </w:pPr>
            <w:r>
              <w:t>Занимательная физика</w:t>
            </w:r>
          </w:p>
        </w:tc>
        <w:tc>
          <w:tcPr>
            <w:tcW w:w="2462" w:type="dxa"/>
            <w:gridSpan w:val="6"/>
            <w:vAlign w:val="center"/>
          </w:tcPr>
          <w:p w:rsidR="00D01351" w:rsidRDefault="00D01351" w:rsidP="00D01351">
            <w:pPr>
              <w:tabs>
                <w:tab w:val="center" w:pos="1605"/>
                <w:tab w:val="right" w:pos="2869"/>
              </w:tabs>
              <w:jc w:val="center"/>
            </w:pPr>
            <w:r>
              <w:t>Робототехника</w:t>
            </w:r>
          </w:p>
        </w:tc>
        <w:tc>
          <w:tcPr>
            <w:tcW w:w="2175" w:type="dxa"/>
            <w:vAlign w:val="center"/>
          </w:tcPr>
          <w:p w:rsidR="00D01351" w:rsidRDefault="00D01351" w:rsidP="00D01351">
            <w:proofErr w:type="spellStart"/>
            <w:r>
              <w:t>Бумагапластика</w:t>
            </w:r>
            <w:proofErr w:type="spellEnd"/>
          </w:p>
        </w:tc>
      </w:tr>
      <w:tr w:rsidR="00F55CE2" w:rsidTr="00D01351">
        <w:tc>
          <w:tcPr>
            <w:tcW w:w="1807" w:type="dxa"/>
            <w:vAlign w:val="center"/>
          </w:tcPr>
          <w:p w:rsidR="00F55CE2" w:rsidRDefault="00F55CE2" w:rsidP="00D01351">
            <w:pPr>
              <w:jc w:val="center"/>
            </w:pPr>
          </w:p>
        </w:tc>
        <w:tc>
          <w:tcPr>
            <w:tcW w:w="8966" w:type="dxa"/>
            <w:gridSpan w:val="12"/>
            <w:vAlign w:val="center"/>
          </w:tcPr>
          <w:p w:rsidR="00F55CE2" w:rsidRDefault="00F55CE2" w:rsidP="00D01351">
            <w:pPr>
              <w:jc w:val="center"/>
            </w:pPr>
            <w:r>
              <w:t>2 день</w:t>
            </w:r>
          </w:p>
        </w:tc>
      </w:tr>
      <w:tr w:rsidR="00D01351" w:rsidTr="00D01351">
        <w:tc>
          <w:tcPr>
            <w:tcW w:w="1807" w:type="dxa"/>
            <w:vAlign w:val="center"/>
          </w:tcPr>
          <w:p w:rsidR="00D01351" w:rsidRDefault="00D01351" w:rsidP="00D01351">
            <w:pPr>
              <w:jc w:val="center"/>
            </w:pPr>
            <w:r>
              <w:t>Наименование модулей</w:t>
            </w:r>
          </w:p>
        </w:tc>
        <w:tc>
          <w:tcPr>
            <w:tcW w:w="2462" w:type="dxa"/>
            <w:gridSpan w:val="3"/>
            <w:vAlign w:val="center"/>
          </w:tcPr>
          <w:p w:rsidR="00D01351" w:rsidRDefault="00D01351" w:rsidP="00D01351">
            <w:proofErr w:type="spellStart"/>
            <w:r>
              <w:t>Бумагапластика</w:t>
            </w:r>
            <w:proofErr w:type="spellEnd"/>
          </w:p>
        </w:tc>
        <w:tc>
          <w:tcPr>
            <w:tcW w:w="2127" w:type="dxa"/>
            <w:gridSpan w:val="4"/>
            <w:vAlign w:val="center"/>
          </w:tcPr>
          <w:p w:rsidR="00D01351" w:rsidRDefault="00D01351" w:rsidP="00D01351">
            <w:pPr>
              <w:jc w:val="center"/>
            </w:pPr>
            <w:r>
              <w:t>Вещества в быту</w:t>
            </w:r>
          </w:p>
        </w:tc>
        <w:tc>
          <w:tcPr>
            <w:tcW w:w="2126" w:type="dxa"/>
            <w:gridSpan w:val="3"/>
            <w:vAlign w:val="center"/>
          </w:tcPr>
          <w:p w:rsidR="00D01351" w:rsidRDefault="00D01351" w:rsidP="00D01351">
            <w:pPr>
              <w:jc w:val="center"/>
            </w:pPr>
            <w:r>
              <w:t>Занимательная физика</w:t>
            </w:r>
          </w:p>
        </w:tc>
        <w:tc>
          <w:tcPr>
            <w:tcW w:w="2251" w:type="dxa"/>
            <w:gridSpan w:val="2"/>
            <w:vAlign w:val="center"/>
          </w:tcPr>
          <w:p w:rsidR="00D01351" w:rsidRDefault="00D01351" w:rsidP="00D01351">
            <w:pPr>
              <w:jc w:val="center"/>
            </w:pPr>
            <w:r>
              <w:t>Робототехника</w:t>
            </w:r>
          </w:p>
        </w:tc>
      </w:tr>
      <w:tr w:rsidR="00F55CE2" w:rsidTr="00D01351">
        <w:tc>
          <w:tcPr>
            <w:tcW w:w="1807" w:type="dxa"/>
            <w:vAlign w:val="center"/>
          </w:tcPr>
          <w:p w:rsidR="00F55CE2" w:rsidRDefault="00F55CE2" w:rsidP="00D01351">
            <w:pPr>
              <w:jc w:val="center"/>
            </w:pPr>
          </w:p>
        </w:tc>
        <w:tc>
          <w:tcPr>
            <w:tcW w:w="8966" w:type="dxa"/>
            <w:gridSpan w:val="12"/>
            <w:vAlign w:val="center"/>
          </w:tcPr>
          <w:p w:rsidR="00F55CE2" w:rsidRDefault="00F55CE2" w:rsidP="00D01351">
            <w:pPr>
              <w:jc w:val="center"/>
            </w:pPr>
            <w:r>
              <w:t>Весенние каникулы</w:t>
            </w:r>
          </w:p>
        </w:tc>
      </w:tr>
      <w:tr w:rsidR="00F55CE2" w:rsidTr="00D01351">
        <w:tc>
          <w:tcPr>
            <w:tcW w:w="1807" w:type="dxa"/>
            <w:vAlign w:val="center"/>
          </w:tcPr>
          <w:p w:rsidR="00F55CE2" w:rsidRDefault="00F55CE2" w:rsidP="00D01351">
            <w:pPr>
              <w:jc w:val="center"/>
            </w:pPr>
          </w:p>
        </w:tc>
        <w:tc>
          <w:tcPr>
            <w:tcW w:w="8966" w:type="dxa"/>
            <w:gridSpan w:val="12"/>
            <w:vAlign w:val="center"/>
          </w:tcPr>
          <w:p w:rsidR="00F55CE2" w:rsidRDefault="00F55CE2" w:rsidP="00D01351">
            <w:pPr>
              <w:jc w:val="center"/>
            </w:pPr>
            <w:r>
              <w:t>1 день</w:t>
            </w:r>
          </w:p>
        </w:tc>
      </w:tr>
      <w:tr w:rsidR="00D01351" w:rsidTr="00D01351">
        <w:tc>
          <w:tcPr>
            <w:tcW w:w="1807" w:type="dxa"/>
            <w:vAlign w:val="center"/>
          </w:tcPr>
          <w:p w:rsidR="00D01351" w:rsidRDefault="00D01351" w:rsidP="00D01351">
            <w:pPr>
              <w:jc w:val="center"/>
            </w:pPr>
            <w:r>
              <w:t>Наименование модулей</w:t>
            </w:r>
          </w:p>
        </w:tc>
        <w:tc>
          <w:tcPr>
            <w:tcW w:w="2075" w:type="dxa"/>
            <w:vAlign w:val="center"/>
          </w:tcPr>
          <w:p w:rsidR="00D01351" w:rsidRDefault="00D01351" w:rsidP="00D01351">
            <w:pPr>
              <w:jc w:val="center"/>
            </w:pPr>
            <w:r>
              <w:t>Занимательная физика</w:t>
            </w:r>
          </w:p>
        </w:tc>
        <w:tc>
          <w:tcPr>
            <w:tcW w:w="2254" w:type="dxa"/>
            <w:gridSpan w:val="4"/>
            <w:vAlign w:val="center"/>
          </w:tcPr>
          <w:p w:rsidR="00D01351" w:rsidRDefault="00D01351" w:rsidP="00D01351">
            <w:pPr>
              <w:tabs>
                <w:tab w:val="center" w:pos="1605"/>
                <w:tab w:val="right" w:pos="2869"/>
              </w:tabs>
              <w:jc w:val="center"/>
            </w:pPr>
            <w:r>
              <w:t>Робототехника</w:t>
            </w:r>
          </w:p>
        </w:tc>
        <w:tc>
          <w:tcPr>
            <w:tcW w:w="2462" w:type="dxa"/>
            <w:gridSpan w:val="6"/>
            <w:vAlign w:val="center"/>
          </w:tcPr>
          <w:p w:rsidR="00D01351" w:rsidRDefault="00D01351" w:rsidP="00D01351">
            <w:pPr>
              <w:jc w:val="center"/>
            </w:pPr>
            <w:r>
              <w:t>Вещества в быту</w:t>
            </w:r>
          </w:p>
        </w:tc>
        <w:tc>
          <w:tcPr>
            <w:tcW w:w="2175" w:type="dxa"/>
            <w:vAlign w:val="center"/>
          </w:tcPr>
          <w:p w:rsidR="00D01351" w:rsidRDefault="00D01351" w:rsidP="00D01351">
            <w:pPr>
              <w:jc w:val="center"/>
            </w:pPr>
            <w:proofErr w:type="spellStart"/>
            <w:r>
              <w:t>Бумагапластика</w:t>
            </w:r>
            <w:proofErr w:type="spellEnd"/>
          </w:p>
        </w:tc>
      </w:tr>
      <w:tr w:rsidR="00F55CE2" w:rsidTr="00D01351">
        <w:tc>
          <w:tcPr>
            <w:tcW w:w="1807" w:type="dxa"/>
            <w:vAlign w:val="center"/>
          </w:tcPr>
          <w:p w:rsidR="00F55CE2" w:rsidRDefault="00F55CE2" w:rsidP="00D01351">
            <w:pPr>
              <w:jc w:val="center"/>
            </w:pPr>
          </w:p>
        </w:tc>
        <w:tc>
          <w:tcPr>
            <w:tcW w:w="8966" w:type="dxa"/>
            <w:gridSpan w:val="12"/>
            <w:vAlign w:val="center"/>
          </w:tcPr>
          <w:p w:rsidR="00F55CE2" w:rsidRDefault="00F55CE2" w:rsidP="00D01351">
            <w:pPr>
              <w:jc w:val="center"/>
            </w:pPr>
            <w:r>
              <w:t>2 день</w:t>
            </w:r>
          </w:p>
        </w:tc>
      </w:tr>
      <w:tr w:rsidR="00D01351" w:rsidTr="00D01351">
        <w:tc>
          <w:tcPr>
            <w:tcW w:w="1807" w:type="dxa"/>
            <w:vAlign w:val="center"/>
          </w:tcPr>
          <w:p w:rsidR="00D01351" w:rsidRDefault="00D01351" w:rsidP="00D01351">
            <w:pPr>
              <w:jc w:val="center"/>
            </w:pPr>
            <w:r>
              <w:t>Наименование модулей</w:t>
            </w:r>
          </w:p>
        </w:tc>
        <w:tc>
          <w:tcPr>
            <w:tcW w:w="2254" w:type="dxa"/>
            <w:gridSpan w:val="2"/>
            <w:vAlign w:val="center"/>
          </w:tcPr>
          <w:p w:rsidR="00D01351" w:rsidRDefault="00D01351" w:rsidP="00D01351">
            <w:pPr>
              <w:jc w:val="center"/>
            </w:pPr>
            <w:proofErr w:type="spellStart"/>
            <w:r>
              <w:t>Бумагапластика</w:t>
            </w:r>
            <w:proofErr w:type="spellEnd"/>
          </w:p>
        </w:tc>
        <w:tc>
          <w:tcPr>
            <w:tcW w:w="2127" w:type="dxa"/>
            <w:gridSpan w:val="4"/>
            <w:vAlign w:val="center"/>
          </w:tcPr>
          <w:p w:rsidR="00D01351" w:rsidRDefault="00D01351" w:rsidP="00D01351">
            <w:pPr>
              <w:jc w:val="center"/>
            </w:pPr>
            <w:r>
              <w:t>Занимательная физика</w:t>
            </w:r>
          </w:p>
        </w:tc>
        <w:tc>
          <w:tcPr>
            <w:tcW w:w="2127" w:type="dxa"/>
            <w:gridSpan w:val="3"/>
            <w:vAlign w:val="center"/>
          </w:tcPr>
          <w:p w:rsidR="00D01351" w:rsidRDefault="00D01351" w:rsidP="00D01351">
            <w:pPr>
              <w:jc w:val="center"/>
            </w:pPr>
            <w:r>
              <w:t>Робототехника</w:t>
            </w:r>
          </w:p>
        </w:tc>
        <w:tc>
          <w:tcPr>
            <w:tcW w:w="2458" w:type="dxa"/>
            <w:gridSpan w:val="3"/>
            <w:vAlign w:val="center"/>
          </w:tcPr>
          <w:p w:rsidR="00D01351" w:rsidRDefault="00D01351" w:rsidP="00D01351">
            <w:pPr>
              <w:jc w:val="center"/>
            </w:pPr>
            <w:r>
              <w:t>Вещества в быту</w:t>
            </w:r>
          </w:p>
        </w:tc>
      </w:tr>
      <w:tr w:rsidR="00F55CE2" w:rsidTr="00D01351">
        <w:tc>
          <w:tcPr>
            <w:tcW w:w="1807" w:type="dxa"/>
            <w:vAlign w:val="center"/>
          </w:tcPr>
          <w:p w:rsidR="00F55CE2" w:rsidRDefault="00F55CE2" w:rsidP="00D01351">
            <w:pPr>
              <w:jc w:val="center"/>
            </w:pPr>
          </w:p>
        </w:tc>
        <w:tc>
          <w:tcPr>
            <w:tcW w:w="8966" w:type="dxa"/>
            <w:gridSpan w:val="12"/>
            <w:vAlign w:val="center"/>
          </w:tcPr>
          <w:p w:rsidR="00F55CE2" w:rsidRDefault="00F55CE2" w:rsidP="00D01351">
            <w:pPr>
              <w:jc w:val="center"/>
            </w:pPr>
            <w:r>
              <w:t>Летние каникулы</w:t>
            </w:r>
          </w:p>
        </w:tc>
      </w:tr>
      <w:tr w:rsidR="00F55CE2" w:rsidTr="00D01351">
        <w:tc>
          <w:tcPr>
            <w:tcW w:w="1807" w:type="dxa"/>
            <w:vAlign w:val="center"/>
          </w:tcPr>
          <w:p w:rsidR="00F55CE2" w:rsidRDefault="00F55CE2" w:rsidP="00D01351">
            <w:pPr>
              <w:jc w:val="center"/>
            </w:pPr>
          </w:p>
        </w:tc>
        <w:tc>
          <w:tcPr>
            <w:tcW w:w="8966" w:type="dxa"/>
            <w:gridSpan w:val="12"/>
            <w:vAlign w:val="center"/>
          </w:tcPr>
          <w:p w:rsidR="00F55CE2" w:rsidRDefault="00F55CE2" w:rsidP="00D01351">
            <w:pPr>
              <w:jc w:val="center"/>
            </w:pPr>
            <w:r>
              <w:t>1 день</w:t>
            </w:r>
          </w:p>
        </w:tc>
      </w:tr>
      <w:tr w:rsidR="00D01351" w:rsidTr="00D01351">
        <w:tc>
          <w:tcPr>
            <w:tcW w:w="1807" w:type="dxa"/>
            <w:vAlign w:val="center"/>
          </w:tcPr>
          <w:p w:rsidR="00D01351" w:rsidRDefault="00D01351" w:rsidP="00D01351">
            <w:pPr>
              <w:jc w:val="center"/>
            </w:pPr>
            <w:r>
              <w:t>Наименование модулей</w:t>
            </w:r>
          </w:p>
        </w:tc>
        <w:tc>
          <w:tcPr>
            <w:tcW w:w="2075" w:type="dxa"/>
            <w:vAlign w:val="center"/>
          </w:tcPr>
          <w:p w:rsidR="00D01351" w:rsidRDefault="00D01351" w:rsidP="00D01351">
            <w:pPr>
              <w:jc w:val="center"/>
            </w:pPr>
            <w:r>
              <w:t>Робототехника</w:t>
            </w:r>
          </w:p>
        </w:tc>
        <w:tc>
          <w:tcPr>
            <w:tcW w:w="2254" w:type="dxa"/>
            <w:gridSpan w:val="4"/>
            <w:vAlign w:val="center"/>
          </w:tcPr>
          <w:p w:rsidR="00D01351" w:rsidRDefault="00D01351" w:rsidP="00D01351">
            <w:pPr>
              <w:jc w:val="center"/>
            </w:pPr>
            <w:r>
              <w:t>Вещества в быту</w:t>
            </w:r>
          </w:p>
        </w:tc>
        <w:tc>
          <w:tcPr>
            <w:tcW w:w="2462" w:type="dxa"/>
            <w:gridSpan w:val="6"/>
            <w:vAlign w:val="center"/>
          </w:tcPr>
          <w:p w:rsidR="00D01351" w:rsidRDefault="00D01351" w:rsidP="00D01351">
            <w:pPr>
              <w:jc w:val="center"/>
            </w:pPr>
            <w:r>
              <w:t>Занимательная физика</w:t>
            </w:r>
          </w:p>
        </w:tc>
        <w:tc>
          <w:tcPr>
            <w:tcW w:w="2175" w:type="dxa"/>
            <w:vAlign w:val="center"/>
          </w:tcPr>
          <w:p w:rsidR="00D01351" w:rsidRDefault="00D01351" w:rsidP="00D01351">
            <w:pPr>
              <w:jc w:val="center"/>
            </w:pPr>
            <w:proofErr w:type="spellStart"/>
            <w:r>
              <w:t>Бумагапластика</w:t>
            </w:r>
            <w:proofErr w:type="spellEnd"/>
          </w:p>
        </w:tc>
      </w:tr>
      <w:tr w:rsidR="00F55CE2" w:rsidTr="00D01351">
        <w:tc>
          <w:tcPr>
            <w:tcW w:w="1807" w:type="dxa"/>
            <w:vAlign w:val="center"/>
          </w:tcPr>
          <w:p w:rsidR="00F55CE2" w:rsidRDefault="00F55CE2" w:rsidP="00D01351">
            <w:pPr>
              <w:jc w:val="center"/>
            </w:pPr>
          </w:p>
        </w:tc>
        <w:tc>
          <w:tcPr>
            <w:tcW w:w="8966" w:type="dxa"/>
            <w:gridSpan w:val="12"/>
            <w:vAlign w:val="center"/>
          </w:tcPr>
          <w:p w:rsidR="00F55CE2" w:rsidRDefault="00F55CE2" w:rsidP="00D01351">
            <w:pPr>
              <w:jc w:val="center"/>
            </w:pPr>
            <w:r>
              <w:t>2 день</w:t>
            </w:r>
          </w:p>
        </w:tc>
      </w:tr>
      <w:tr w:rsidR="00D01351" w:rsidTr="00D01351">
        <w:tc>
          <w:tcPr>
            <w:tcW w:w="1807" w:type="dxa"/>
            <w:vAlign w:val="center"/>
          </w:tcPr>
          <w:p w:rsidR="00D01351" w:rsidRDefault="00D01351" w:rsidP="00D01351">
            <w:pPr>
              <w:jc w:val="center"/>
            </w:pPr>
            <w:r>
              <w:t>Наименование модулей</w:t>
            </w:r>
          </w:p>
        </w:tc>
        <w:tc>
          <w:tcPr>
            <w:tcW w:w="2075" w:type="dxa"/>
            <w:vAlign w:val="center"/>
          </w:tcPr>
          <w:p w:rsidR="00D01351" w:rsidRDefault="00D01351" w:rsidP="00D01351">
            <w:pPr>
              <w:jc w:val="center"/>
            </w:pPr>
            <w:proofErr w:type="spellStart"/>
            <w:r>
              <w:t>Бумагапластика</w:t>
            </w:r>
            <w:proofErr w:type="spellEnd"/>
          </w:p>
        </w:tc>
        <w:tc>
          <w:tcPr>
            <w:tcW w:w="2127" w:type="dxa"/>
            <w:gridSpan w:val="3"/>
            <w:vAlign w:val="center"/>
          </w:tcPr>
          <w:p w:rsidR="00D01351" w:rsidRDefault="00D01351" w:rsidP="00D01351">
            <w:pPr>
              <w:jc w:val="center"/>
            </w:pPr>
            <w:r>
              <w:t>Робототехника</w:t>
            </w:r>
          </w:p>
        </w:tc>
        <w:tc>
          <w:tcPr>
            <w:tcW w:w="2127" w:type="dxa"/>
            <w:gridSpan w:val="4"/>
            <w:vAlign w:val="center"/>
          </w:tcPr>
          <w:p w:rsidR="00D01351" w:rsidRDefault="00D01351" w:rsidP="00D01351">
            <w:pPr>
              <w:jc w:val="center"/>
            </w:pPr>
            <w:r>
              <w:t>Вещества в быту</w:t>
            </w:r>
          </w:p>
        </w:tc>
        <w:tc>
          <w:tcPr>
            <w:tcW w:w="2637" w:type="dxa"/>
            <w:gridSpan w:val="4"/>
            <w:vAlign w:val="center"/>
          </w:tcPr>
          <w:p w:rsidR="00D01351" w:rsidRDefault="00D01351" w:rsidP="00D01351">
            <w:pPr>
              <w:jc w:val="center"/>
            </w:pPr>
            <w:r>
              <w:t>Занимательная физика</w:t>
            </w:r>
          </w:p>
        </w:tc>
      </w:tr>
      <w:tr w:rsidR="00F55CE2" w:rsidTr="00D01351">
        <w:tc>
          <w:tcPr>
            <w:tcW w:w="1807" w:type="dxa"/>
            <w:vAlign w:val="center"/>
          </w:tcPr>
          <w:p w:rsidR="00F55CE2" w:rsidRDefault="00F55CE2" w:rsidP="00D01351">
            <w:pPr>
              <w:jc w:val="center"/>
            </w:pPr>
          </w:p>
        </w:tc>
        <w:tc>
          <w:tcPr>
            <w:tcW w:w="8966" w:type="dxa"/>
            <w:gridSpan w:val="12"/>
          </w:tcPr>
          <w:p w:rsidR="00F55CE2" w:rsidRDefault="00F55CE2" w:rsidP="00D01351">
            <w:pPr>
              <w:jc w:val="center"/>
            </w:pPr>
            <w:r>
              <w:t>3 день</w:t>
            </w:r>
          </w:p>
        </w:tc>
      </w:tr>
      <w:tr w:rsidR="00F55CE2" w:rsidTr="00D01351">
        <w:tc>
          <w:tcPr>
            <w:tcW w:w="1807" w:type="dxa"/>
            <w:vAlign w:val="center"/>
          </w:tcPr>
          <w:p w:rsidR="00F55CE2" w:rsidRDefault="00F55CE2" w:rsidP="00D01351">
            <w:pPr>
              <w:jc w:val="center"/>
            </w:pPr>
          </w:p>
        </w:tc>
        <w:tc>
          <w:tcPr>
            <w:tcW w:w="8966" w:type="dxa"/>
            <w:gridSpan w:val="12"/>
          </w:tcPr>
          <w:p w:rsidR="00F55CE2" w:rsidRDefault="00F55CE2" w:rsidP="00D01351">
            <w:pPr>
              <w:jc w:val="center"/>
            </w:pPr>
            <w:r>
              <w:t>Итоговое мероприятие – событийный мониторинг</w:t>
            </w:r>
          </w:p>
        </w:tc>
      </w:tr>
    </w:tbl>
    <w:p w:rsidR="00F55CE2" w:rsidRDefault="00F55CE2" w:rsidP="00F55CE2">
      <w:pPr>
        <w:spacing w:before="120" w:after="120" w:line="276" w:lineRule="auto"/>
        <w:jc w:val="center"/>
        <w:rPr>
          <w:b/>
          <w:color w:val="FF0000"/>
        </w:rPr>
        <w:sectPr w:rsidR="00F55CE2">
          <w:headerReference w:type="default" r:id="rId9"/>
          <w:footerReference w:type="default" r:id="rId10"/>
          <w:footerReference w:type="first" r:id="rId11"/>
          <w:pgSz w:w="16839" w:h="11907" w:orient="landscape"/>
          <w:pgMar w:top="1135" w:right="1134" w:bottom="851" w:left="851" w:header="454" w:footer="454" w:gutter="0"/>
          <w:pgNumType w:start="1"/>
          <w:cols w:space="720"/>
          <w:titlePg/>
        </w:sectPr>
      </w:pPr>
    </w:p>
    <w:p w:rsidR="00F55CE2" w:rsidRDefault="00F55CE2" w:rsidP="00F55CE2">
      <w:pPr>
        <w:jc w:val="center"/>
        <w:rPr>
          <w:b/>
          <w:caps/>
        </w:rPr>
      </w:pPr>
      <w:r>
        <w:rPr>
          <w:b/>
          <w:caps/>
        </w:rPr>
        <w:lastRenderedPageBreak/>
        <w:t xml:space="preserve">Учебно - тематический план </w:t>
      </w:r>
    </w:p>
    <w:p w:rsidR="00F55CE2" w:rsidRDefault="00F55CE2" w:rsidP="00F55CE2">
      <w:pPr>
        <w:spacing w:before="120" w:after="120" w:line="276" w:lineRule="auto"/>
      </w:pPr>
    </w:p>
    <w:p w:rsidR="00F55CE2" w:rsidRDefault="00F55CE2" w:rsidP="00F55CE2">
      <w:pPr>
        <w:spacing w:before="120" w:after="120" w:line="276" w:lineRule="auto"/>
      </w:pPr>
      <w:r>
        <w:t xml:space="preserve">Модуль  «Вещества в быту» </w:t>
      </w:r>
    </w:p>
    <w:tbl>
      <w:tblPr>
        <w:tblW w:w="984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06"/>
        <w:gridCol w:w="5809"/>
        <w:gridCol w:w="993"/>
        <w:gridCol w:w="996"/>
        <w:gridCol w:w="1437"/>
      </w:tblGrid>
      <w:tr w:rsidR="00F55CE2" w:rsidTr="004B745D">
        <w:trPr>
          <w:trHeight w:val="7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55CE2" w:rsidRDefault="00F55CE2" w:rsidP="004B745D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темы</w:t>
            </w: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F55CE2" w:rsidTr="004B745D">
        <w:trPr>
          <w:trHeight w:val="70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both"/>
            </w:pP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Теория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both"/>
            </w:pPr>
            <w:r>
              <w:t>Практика</w:t>
            </w:r>
          </w:p>
        </w:tc>
      </w:tr>
      <w:tr w:rsidR="00F55CE2" w:rsidTr="004B745D">
        <w:trPr>
          <w:trHeight w:val="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F55CE2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both"/>
            </w:pPr>
            <w:r>
              <w:t>Дистанционное задание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-</w:t>
            </w:r>
          </w:p>
        </w:tc>
      </w:tr>
      <w:tr w:rsidR="00F55CE2" w:rsidTr="004B745D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E2" w:rsidRDefault="00F55CE2" w:rsidP="00F55CE2">
            <w:pPr>
              <w:numPr>
                <w:ilvl w:val="0"/>
                <w:numId w:val="15"/>
              </w:numPr>
              <w:ind w:left="0" w:firstLine="0"/>
              <w:rPr>
                <w:b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r>
              <w:t>Знакомство с важными веществами в быту: вода, ее роль в живой и неживой природе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E2" w:rsidRDefault="00F55CE2" w:rsidP="00D01351">
            <w:pPr>
              <w:jc w:val="center"/>
            </w:pPr>
            <w: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E2" w:rsidRDefault="00F55CE2" w:rsidP="004B745D">
            <w:pPr>
              <w:jc w:val="center"/>
            </w:pPr>
            <w:r>
              <w:t>0,5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E2" w:rsidRDefault="00F55CE2" w:rsidP="004B745D">
            <w:pPr>
              <w:jc w:val="center"/>
            </w:pPr>
            <w:r>
              <w:t>0,5</w:t>
            </w:r>
          </w:p>
        </w:tc>
      </w:tr>
      <w:tr w:rsidR="00F55CE2" w:rsidTr="004B745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F55CE2">
            <w:pPr>
              <w:numPr>
                <w:ilvl w:val="0"/>
                <w:numId w:val="15"/>
              </w:numPr>
              <w:ind w:left="0" w:firstLine="0"/>
            </w:pPr>
          </w:p>
          <w:p w:rsidR="00F55CE2" w:rsidRDefault="00F55CE2" w:rsidP="004B745D"/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r>
              <w:t>Знакомство с важными веществами на кухне: поваренная соль, сахар, их свойства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D01351">
            <w:pPr>
              <w:jc w:val="center"/>
            </w:pPr>
            <w: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4B745D">
            <w:pPr>
              <w:jc w:val="center"/>
            </w:pPr>
            <w:r>
              <w:t>0,5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4B745D">
            <w:pPr>
              <w:jc w:val="center"/>
            </w:pPr>
            <w:r>
              <w:t>0,5</w:t>
            </w:r>
          </w:p>
        </w:tc>
      </w:tr>
      <w:tr w:rsidR="00F55CE2" w:rsidTr="004B745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F55CE2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r>
              <w:t>Химия – наука о веществах. Простейшее химическое оборудование. Выясняем, что нас окружает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D01351">
            <w:pPr>
              <w:jc w:val="center"/>
            </w:pPr>
            <w: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4B745D">
            <w:pPr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D01351" w:rsidP="004B745D">
            <w:pPr>
              <w:jc w:val="center"/>
            </w:pPr>
            <w:r>
              <w:t>1</w:t>
            </w:r>
          </w:p>
        </w:tc>
      </w:tr>
      <w:tr w:rsidR="00F55CE2" w:rsidTr="004B745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F55CE2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r>
              <w:t>Проектная деятельность: вещества на кухне. Соль, сахар, крахмал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D01351" w:rsidP="00D01351">
            <w:pPr>
              <w:jc w:val="center"/>
            </w:pPr>
            <w: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D01351" w:rsidP="004B745D">
            <w:pPr>
              <w:jc w:val="center"/>
            </w:pPr>
            <w:r>
              <w:t>1</w:t>
            </w:r>
          </w:p>
        </w:tc>
      </w:tr>
      <w:tr w:rsidR="00F55CE2" w:rsidTr="004B745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F55CE2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4B745D">
            <w:pPr>
              <w:spacing w:line="276" w:lineRule="auto"/>
              <w:contextualSpacing/>
            </w:pPr>
            <w:r>
              <w:t>Презентация работ на демонстрационной площадке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D01351" w:rsidP="004B745D">
            <w:pPr>
              <w:jc w:val="center"/>
            </w:pPr>
            <w: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D01351" w:rsidP="00D01351">
            <w:pPr>
              <w:jc w:val="center"/>
            </w:pPr>
            <w:r>
              <w:t>1</w:t>
            </w:r>
          </w:p>
        </w:tc>
      </w:tr>
      <w:tr w:rsidR="00F55CE2" w:rsidTr="004B745D">
        <w:trPr>
          <w:trHeight w:val="16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4B745D"/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D01351" w:rsidP="004B745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D01351" w:rsidP="004B745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F55CE2" w:rsidRDefault="00F55CE2" w:rsidP="00F55CE2">
      <w:pPr>
        <w:spacing w:before="120" w:after="120" w:line="276" w:lineRule="auto"/>
      </w:pPr>
      <w:r>
        <w:t>Модуль «Занимательная  физика»</w:t>
      </w:r>
    </w:p>
    <w:tbl>
      <w:tblPr>
        <w:tblW w:w="984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06"/>
        <w:gridCol w:w="5809"/>
        <w:gridCol w:w="993"/>
        <w:gridCol w:w="996"/>
        <w:gridCol w:w="1437"/>
      </w:tblGrid>
      <w:tr w:rsidR="00F55CE2" w:rsidTr="004B745D">
        <w:trPr>
          <w:trHeight w:val="7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55CE2" w:rsidRDefault="00F55CE2" w:rsidP="004B745D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темы</w:t>
            </w: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F55CE2" w:rsidTr="004B745D">
        <w:trPr>
          <w:trHeight w:val="70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both"/>
            </w:pP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Теория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both"/>
            </w:pPr>
            <w:r>
              <w:t>Практика</w:t>
            </w:r>
          </w:p>
        </w:tc>
      </w:tr>
      <w:tr w:rsidR="00F55CE2" w:rsidTr="004B745D">
        <w:trPr>
          <w:trHeight w:val="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F55CE2">
            <w:pPr>
              <w:numPr>
                <w:ilvl w:val="0"/>
                <w:numId w:val="16"/>
              </w:numPr>
              <w:ind w:left="72" w:hanging="72"/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both"/>
            </w:pPr>
            <w:r>
              <w:t>Дистанционное задание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-</w:t>
            </w:r>
          </w:p>
        </w:tc>
      </w:tr>
      <w:tr w:rsidR="00F55CE2" w:rsidTr="004B745D">
        <w:trPr>
          <w:trHeight w:val="2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E2" w:rsidRDefault="00F55CE2" w:rsidP="00F55CE2">
            <w:pPr>
              <w:numPr>
                <w:ilvl w:val="0"/>
                <w:numId w:val="16"/>
              </w:numPr>
              <w:ind w:left="72" w:hanging="72"/>
              <w:jc w:val="center"/>
              <w:rPr>
                <w:b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E2" w:rsidRDefault="00F55CE2" w:rsidP="004B745D">
            <w:r>
              <w:t>Строение вещества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E2" w:rsidRDefault="00F55CE2" w:rsidP="004B745D">
            <w:pPr>
              <w:jc w:val="center"/>
            </w:pPr>
            <w: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E2" w:rsidRDefault="00F55CE2" w:rsidP="004B745D">
            <w:pPr>
              <w:jc w:val="center"/>
            </w:pPr>
            <w:r>
              <w:t>0,5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E2" w:rsidRDefault="00F55CE2" w:rsidP="004B745D">
            <w:pPr>
              <w:jc w:val="center"/>
            </w:pPr>
            <w:r>
              <w:t>0,5</w:t>
            </w:r>
          </w:p>
        </w:tc>
      </w:tr>
      <w:tr w:rsidR="00F55CE2" w:rsidTr="004B745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F55CE2">
            <w:pPr>
              <w:numPr>
                <w:ilvl w:val="0"/>
                <w:numId w:val="16"/>
              </w:numPr>
              <w:ind w:left="72" w:hanging="72"/>
              <w:jc w:val="center"/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4B745D">
            <w:r>
              <w:t>Теплопроводность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4B745D">
            <w:pPr>
              <w:jc w:val="center"/>
            </w:pPr>
            <w: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4B745D">
            <w:pPr>
              <w:jc w:val="center"/>
            </w:pPr>
            <w:r>
              <w:t>0,5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4B745D">
            <w:pPr>
              <w:jc w:val="center"/>
            </w:pPr>
            <w:r>
              <w:t>0,5</w:t>
            </w:r>
          </w:p>
        </w:tc>
      </w:tr>
      <w:tr w:rsidR="00F55CE2" w:rsidTr="004B745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F55CE2">
            <w:pPr>
              <w:numPr>
                <w:ilvl w:val="0"/>
                <w:numId w:val="16"/>
              </w:numPr>
              <w:ind w:left="72" w:hanging="72"/>
              <w:jc w:val="center"/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4B745D">
            <w:r>
              <w:t>Электричество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4B745D">
            <w:pPr>
              <w:jc w:val="center"/>
            </w:pPr>
            <w: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4B745D">
            <w:pPr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D01351" w:rsidP="004B745D">
            <w:pPr>
              <w:jc w:val="center"/>
            </w:pPr>
            <w:r>
              <w:t>1</w:t>
            </w:r>
          </w:p>
        </w:tc>
      </w:tr>
      <w:tr w:rsidR="00F55CE2" w:rsidTr="004B745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F55CE2">
            <w:pPr>
              <w:numPr>
                <w:ilvl w:val="0"/>
                <w:numId w:val="16"/>
              </w:numPr>
              <w:ind w:left="72" w:hanging="72"/>
              <w:jc w:val="center"/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4B745D">
            <w:r>
              <w:t>Архимедова сила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4B745D">
            <w:pPr>
              <w:jc w:val="center"/>
            </w:pPr>
            <w: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4B745D">
            <w:pPr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D01351" w:rsidP="004B745D">
            <w:pPr>
              <w:jc w:val="center"/>
            </w:pPr>
            <w:r>
              <w:t>1</w:t>
            </w:r>
          </w:p>
        </w:tc>
      </w:tr>
      <w:tr w:rsidR="00F55CE2" w:rsidTr="004B745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F55CE2">
            <w:pPr>
              <w:numPr>
                <w:ilvl w:val="0"/>
                <w:numId w:val="16"/>
              </w:numPr>
              <w:ind w:left="72" w:hanging="72"/>
              <w:jc w:val="center"/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4B745D">
            <w:pPr>
              <w:spacing w:line="276" w:lineRule="auto"/>
              <w:contextualSpacing/>
            </w:pPr>
            <w:r>
              <w:t>Презентация работ на демонстрационной площадке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1</w:t>
            </w:r>
          </w:p>
        </w:tc>
      </w:tr>
      <w:tr w:rsidR="00F55CE2" w:rsidTr="004B745D">
        <w:trPr>
          <w:trHeight w:val="16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4B745D">
            <w:pPr>
              <w:jc w:val="both"/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D01351" w:rsidP="004B745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D01351" w:rsidP="004B745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F55CE2" w:rsidRDefault="00F55CE2" w:rsidP="00F55CE2">
      <w:pPr>
        <w:spacing w:before="120" w:after="120" w:line="276" w:lineRule="auto"/>
      </w:pPr>
      <w:r>
        <w:t>Модуль «Робототехника»</w:t>
      </w:r>
    </w:p>
    <w:tbl>
      <w:tblPr>
        <w:tblW w:w="984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06"/>
        <w:gridCol w:w="5809"/>
        <w:gridCol w:w="993"/>
        <w:gridCol w:w="996"/>
        <w:gridCol w:w="1437"/>
      </w:tblGrid>
      <w:tr w:rsidR="00F55CE2" w:rsidTr="004B745D">
        <w:trPr>
          <w:trHeight w:val="7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55CE2" w:rsidRDefault="00F55CE2" w:rsidP="004B745D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темы</w:t>
            </w: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F55CE2" w:rsidTr="004B745D">
        <w:trPr>
          <w:trHeight w:val="70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both"/>
            </w:pP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Теория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Практика</w:t>
            </w:r>
          </w:p>
        </w:tc>
      </w:tr>
      <w:tr w:rsidR="00F55CE2" w:rsidTr="004B745D">
        <w:trPr>
          <w:trHeight w:val="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F55CE2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ind w:left="-108" w:firstLine="108"/>
              <w:jc w:val="both"/>
            </w:pPr>
            <w:r>
              <w:t>Дистанционное задание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-</w:t>
            </w:r>
          </w:p>
        </w:tc>
      </w:tr>
      <w:tr w:rsidR="00F55CE2" w:rsidTr="004B745D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E2" w:rsidRDefault="00F55CE2" w:rsidP="00F55CE2">
            <w:pPr>
              <w:numPr>
                <w:ilvl w:val="0"/>
                <w:numId w:val="17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r>
              <w:rPr>
                <w:bCs/>
              </w:rPr>
              <w:t>Введение.</w:t>
            </w:r>
            <w:r>
              <w:t xml:space="preserve"> Роботы в нашей жизни.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E2" w:rsidRDefault="00F55CE2" w:rsidP="004B745D">
            <w:pPr>
              <w:jc w:val="center"/>
            </w:pPr>
            <w: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E2" w:rsidRDefault="00D01351" w:rsidP="004B745D">
            <w:pPr>
              <w:jc w:val="center"/>
            </w:pPr>
            <w: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E2" w:rsidRDefault="00D01351" w:rsidP="004B745D">
            <w:pPr>
              <w:jc w:val="center"/>
            </w:pPr>
            <w:r>
              <w:t>1</w:t>
            </w:r>
          </w:p>
        </w:tc>
      </w:tr>
      <w:tr w:rsidR="00F55CE2" w:rsidTr="004B745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F55CE2">
            <w:pPr>
              <w:numPr>
                <w:ilvl w:val="0"/>
                <w:numId w:val="17"/>
              </w:numPr>
              <w:ind w:left="0" w:firstLine="0"/>
              <w:jc w:val="center"/>
            </w:pPr>
          </w:p>
          <w:p w:rsidR="00F55CE2" w:rsidRDefault="00F55CE2" w:rsidP="004B745D">
            <w:pPr>
              <w:jc w:val="center"/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r>
              <w:t>Забавные механизмы</w:t>
            </w:r>
          </w:p>
          <w:p w:rsidR="00F55CE2" w:rsidRDefault="00F55CE2" w:rsidP="004B745D">
            <w:r>
              <w:t>Танцующие птицы.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4B745D">
            <w:pPr>
              <w:jc w:val="center"/>
            </w:pPr>
            <w: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4B745D">
            <w:pPr>
              <w:jc w:val="center"/>
            </w:pPr>
            <w:r>
              <w:t>1</w:t>
            </w:r>
          </w:p>
        </w:tc>
      </w:tr>
      <w:tr w:rsidR="00F55CE2" w:rsidTr="004B745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F55CE2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r>
              <w:t>Забавные механизмы. Обезьянка-барабанщица.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4B745D">
            <w:pPr>
              <w:jc w:val="center"/>
            </w:pPr>
            <w: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4B745D">
            <w:pPr>
              <w:jc w:val="center"/>
            </w:pPr>
            <w:r>
              <w:t>1</w:t>
            </w:r>
          </w:p>
        </w:tc>
      </w:tr>
      <w:tr w:rsidR="00F55CE2" w:rsidTr="004B745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F55CE2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r>
              <w:t>Звери. Голодный аллигатор.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4B745D">
            <w:pPr>
              <w:jc w:val="center"/>
            </w:pPr>
            <w: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4B745D">
            <w:pPr>
              <w:jc w:val="center"/>
            </w:pPr>
            <w:r>
              <w:t>1</w:t>
            </w:r>
          </w:p>
        </w:tc>
      </w:tr>
      <w:tr w:rsidR="00F55CE2" w:rsidTr="004B745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F55CE2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4B745D">
            <w:pPr>
              <w:spacing w:line="276" w:lineRule="auto"/>
              <w:contextualSpacing/>
            </w:pPr>
            <w:r>
              <w:t>Презентация работ на демонстрационной площадке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4B745D">
            <w:pPr>
              <w:jc w:val="center"/>
            </w:pPr>
            <w: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4B745D">
            <w:pPr>
              <w:jc w:val="center"/>
            </w:pPr>
            <w:r>
              <w:t>1</w:t>
            </w:r>
          </w:p>
        </w:tc>
      </w:tr>
      <w:tr w:rsidR="00F55CE2" w:rsidTr="004B745D">
        <w:trPr>
          <w:trHeight w:val="16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4B745D">
            <w:pPr>
              <w:jc w:val="both"/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D01351" w:rsidP="004B74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D01351" w:rsidP="004B745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D01351" w:rsidRDefault="00D01351" w:rsidP="00F55CE2">
      <w:pPr>
        <w:spacing w:before="120" w:after="120" w:line="276" w:lineRule="auto"/>
      </w:pPr>
    </w:p>
    <w:p w:rsidR="00F55CE2" w:rsidRDefault="00F55CE2" w:rsidP="00F55CE2">
      <w:pPr>
        <w:spacing w:before="120" w:after="120" w:line="276" w:lineRule="auto"/>
      </w:pPr>
      <w:r>
        <w:t xml:space="preserve">Модуль «Чудо – береста» </w:t>
      </w:r>
    </w:p>
    <w:tbl>
      <w:tblPr>
        <w:tblW w:w="984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06"/>
        <w:gridCol w:w="5809"/>
        <w:gridCol w:w="993"/>
        <w:gridCol w:w="996"/>
        <w:gridCol w:w="1437"/>
      </w:tblGrid>
      <w:tr w:rsidR="00F55CE2" w:rsidTr="004B745D">
        <w:trPr>
          <w:trHeight w:val="7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55CE2" w:rsidRDefault="00F55CE2" w:rsidP="004B745D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темы</w:t>
            </w: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F55CE2" w:rsidTr="004B745D">
        <w:trPr>
          <w:trHeight w:val="70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both"/>
            </w:pPr>
          </w:p>
        </w:tc>
        <w:tc>
          <w:tcPr>
            <w:tcW w:w="5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Теория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Практика</w:t>
            </w:r>
          </w:p>
        </w:tc>
      </w:tr>
      <w:tr w:rsidR="00F55CE2" w:rsidTr="004B745D">
        <w:trPr>
          <w:trHeight w:val="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F55CE2">
            <w:pPr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both"/>
            </w:pPr>
            <w:r>
              <w:t>Дистанционное задание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-</w:t>
            </w:r>
          </w:p>
        </w:tc>
      </w:tr>
      <w:tr w:rsidR="00F55CE2" w:rsidTr="004B745D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E2" w:rsidRDefault="00F55CE2" w:rsidP="00F55CE2">
            <w:pPr>
              <w:numPr>
                <w:ilvl w:val="0"/>
                <w:numId w:val="19"/>
              </w:numPr>
              <w:ind w:left="0" w:firstLine="0"/>
              <w:rPr>
                <w:b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CE2" w:rsidRDefault="00F55CE2" w:rsidP="004B745D">
            <w:pPr>
              <w:spacing w:line="276" w:lineRule="auto"/>
              <w:contextualSpacing/>
              <w:rPr>
                <w:i/>
              </w:rPr>
            </w:pPr>
            <w:r>
              <w:rPr>
                <w:b/>
                <w:bCs/>
              </w:rPr>
              <w:t>Вводное занятие.</w:t>
            </w:r>
            <w:r>
              <w:t xml:space="preserve"> Введение в курс образовательной программы. История развития промысла, его назначение в жизни человека. Демонстрация готовых </w:t>
            </w:r>
            <w:r>
              <w:lastRenderedPageBreak/>
              <w:t>изделий. Материалы и инструменты, используемые в работе. Знакомство с детьми и родителями, планы на учебный год, расписание.</w:t>
            </w:r>
          </w:p>
          <w:p w:rsidR="00F55CE2" w:rsidRDefault="00F55CE2" w:rsidP="004B745D">
            <w:pPr>
              <w:spacing w:line="276" w:lineRule="auto"/>
              <w:contextualSpacing/>
              <w:rPr>
                <w:i/>
              </w:rPr>
            </w:pPr>
            <w:r>
              <w:t>Игра «Давайте познакомимся».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lastRenderedPageBreak/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E2" w:rsidRDefault="00D01351" w:rsidP="004B745D">
            <w:pPr>
              <w:jc w:val="center"/>
            </w:pPr>
            <w: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E2" w:rsidRDefault="00D01351" w:rsidP="004B745D">
            <w:pPr>
              <w:jc w:val="center"/>
            </w:pPr>
            <w:r>
              <w:t>1</w:t>
            </w:r>
          </w:p>
        </w:tc>
      </w:tr>
      <w:tr w:rsidR="00F55CE2" w:rsidTr="004B745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F55CE2">
            <w:pPr>
              <w:numPr>
                <w:ilvl w:val="0"/>
                <w:numId w:val="19"/>
              </w:numPr>
              <w:ind w:left="0" w:firstLine="0"/>
            </w:pPr>
          </w:p>
          <w:p w:rsidR="00F55CE2" w:rsidRDefault="00F55CE2" w:rsidP="004B745D"/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4B745D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Плетение из бумаги </w:t>
            </w:r>
          </w:p>
          <w:p w:rsidR="00F55CE2" w:rsidRDefault="00F55CE2" w:rsidP="004B745D">
            <w:pPr>
              <w:spacing w:line="276" w:lineRule="auto"/>
              <w:contextualSpacing/>
            </w:pPr>
            <w:r>
              <w:rPr>
                <w:bCs/>
              </w:rPr>
              <w:t>ТБ.</w:t>
            </w:r>
            <w:r>
              <w:t xml:space="preserve"> Закладка на основе     20 см </w:t>
            </w:r>
            <w:r>
              <w:rPr>
                <w:lang w:val="en-US"/>
              </w:rPr>
              <w:t>x</w:t>
            </w:r>
            <w:r>
              <w:t xml:space="preserve"> 4 см;  полоски (3 шт.); ширина  полоски – 1 см.</w:t>
            </w:r>
            <w:r>
              <w:rPr>
                <w:color w:val="000000"/>
              </w:rPr>
              <w:t xml:space="preserve"> Разметка, вырезание деталей по шаблонам.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1</w:t>
            </w:r>
          </w:p>
        </w:tc>
      </w:tr>
      <w:tr w:rsidR="00F55CE2" w:rsidTr="004B745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F55CE2">
            <w:pPr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4B745D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Бижутерия из бересты </w:t>
            </w:r>
          </w:p>
          <w:p w:rsidR="00F55CE2" w:rsidRDefault="00F55CE2" w:rsidP="004B745D">
            <w:pPr>
              <w:spacing w:line="276" w:lineRule="auto"/>
              <w:contextualSpacing/>
            </w:pPr>
            <w:r>
              <w:rPr>
                <w:bCs/>
              </w:rPr>
              <w:t xml:space="preserve">ТБ. </w:t>
            </w:r>
            <w:proofErr w:type="gramStart"/>
            <w:r>
              <w:t xml:space="preserve">Бусы (плоские); ширина  полоски - 1см  (35 шт.); ширина  полоски - 0.5 см  (35 шт.) </w:t>
            </w:r>
            <w:r>
              <w:rPr>
                <w:color w:val="000000"/>
              </w:rPr>
              <w:t>Разметка, вырезание деталей по шаблонам.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1</w:t>
            </w:r>
          </w:p>
        </w:tc>
      </w:tr>
      <w:tr w:rsidR="00F55CE2" w:rsidTr="004B745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F55CE2">
            <w:pPr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4B745D">
            <w:pPr>
              <w:spacing w:line="276" w:lineRule="auto"/>
              <w:contextualSpacing/>
              <w:rPr>
                <w:bCs/>
              </w:rPr>
            </w:pPr>
            <w:r>
              <w:rPr>
                <w:b/>
              </w:rPr>
              <w:t>Прямое плетение.</w:t>
            </w:r>
            <w:r>
              <w:rPr>
                <w:bCs/>
              </w:rPr>
              <w:t xml:space="preserve"> </w:t>
            </w:r>
            <w:r>
              <w:rPr>
                <w:b/>
              </w:rPr>
              <w:t>Плетение с двумя углами.</w:t>
            </w:r>
            <w:r>
              <w:t xml:space="preserve"> Техника косого плетения.   </w:t>
            </w:r>
          </w:p>
          <w:p w:rsidR="00F55CE2" w:rsidRDefault="00F55CE2" w:rsidP="004B745D">
            <w:pPr>
              <w:spacing w:line="276" w:lineRule="auto"/>
              <w:contextualSpacing/>
            </w:pPr>
            <w:r>
              <w:rPr>
                <w:bCs/>
              </w:rPr>
              <w:t>ТБ.</w:t>
            </w:r>
            <w:r>
              <w:t xml:space="preserve"> Корзинка- 5х5; ширина  полоски - 1см. </w:t>
            </w:r>
          </w:p>
          <w:p w:rsidR="00F55CE2" w:rsidRDefault="00F55CE2" w:rsidP="004B745D">
            <w:pPr>
              <w:spacing w:line="276" w:lineRule="auto"/>
              <w:rPr>
                <w:lang w:eastAsia="ar-SA"/>
              </w:rPr>
            </w:pPr>
            <w:r>
              <w:rPr>
                <w:color w:val="000000"/>
              </w:rPr>
              <w:t>Разметка, вырезание деталей по шаблонам.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1</w:t>
            </w:r>
          </w:p>
        </w:tc>
      </w:tr>
      <w:tr w:rsidR="00F55CE2" w:rsidTr="004B745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F55CE2">
            <w:pPr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4B745D">
            <w:pPr>
              <w:spacing w:line="276" w:lineRule="auto"/>
              <w:contextualSpacing/>
            </w:pPr>
            <w:r>
              <w:t>Презентация работ на демонстрационной площадке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</w:pPr>
            <w:r>
              <w:t>1</w:t>
            </w:r>
          </w:p>
        </w:tc>
      </w:tr>
      <w:tr w:rsidR="00F55CE2" w:rsidTr="004B745D">
        <w:trPr>
          <w:trHeight w:val="16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E2" w:rsidRDefault="00F55CE2" w:rsidP="004B745D">
            <w:pPr>
              <w:jc w:val="both"/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D01351" w:rsidP="004B74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E2" w:rsidRDefault="00F55CE2" w:rsidP="004B745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F55CE2" w:rsidRDefault="00F55CE2" w:rsidP="00F55CE2">
      <w:pPr>
        <w:jc w:val="both"/>
      </w:pPr>
    </w:p>
    <w:p w:rsidR="00F55CE2" w:rsidRDefault="00F55CE2" w:rsidP="00F55CE2">
      <w:pPr>
        <w:jc w:val="center"/>
        <w:rPr>
          <w:b/>
          <w:color w:val="FF0000"/>
        </w:rPr>
      </w:pPr>
    </w:p>
    <w:p w:rsidR="00F55CE2" w:rsidRDefault="00F55CE2" w:rsidP="00F55CE2">
      <w:pPr>
        <w:jc w:val="center"/>
        <w:rPr>
          <w:b/>
          <w:caps/>
        </w:rPr>
      </w:pPr>
    </w:p>
    <w:p w:rsidR="00F55CE2" w:rsidRDefault="00F55CE2" w:rsidP="00F55CE2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</w:rPr>
        <w:t>2.2. Условия реализации программы</w:t>
      </w:r>
    </w:p>
    <w:p w:rsidR="00F55CE2" w:rsidRDefault="00F55CE2" w:rsidP="00F55CE2">
      <w:pPr>
        <w:jc w:val="center"/>
        <w:rPr>
          <w:b/>
          <w:color w:val="000000"/>
          <w:sz w:val="28"/>
          <w:szCs w:val="28"/>
        </w:rPr>
      </w:pPr>
    </w:p>
    <w:p w:rsidR="00F55CE2" w:rsidRDefault="00F55CE2" w:rsidP="00F55CE2">
      <w:pPr>
        <w:ind w:firstLineChars="125" w:firstLine="3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программы:</w:t>
      </w:r>
    </w:p>
    <w:p w:rsidR="00F55CE2" w:rsidRDefault="00F55CE2" w:rsidP="00F55CE2">
      <w:pPr>
        <w:spacing w:before="120" w:after="120" w:line="276" w:lineRule="auto"/>
        <w:rPr>
          <w:b/>
        </w:rPr>
      </w:pPr>
      <w:r>
        <w:rPr>
          <w:b/>
        </w:rPr>
        <w:t xml:space="preserve">Модуль  «Вещества в быту». </w:t>
      </w:r>
    </w:p>
    <w:p w:rsidR="00F55CE2" w:rsidRDefault="00F55CE2" w:rsidP="00F55CE2">
      <w:pPr>
        <w:snapToGri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Компьютер </w:t>
      </w:r>
    </w:p>
    <w:p w:rsidR="00F55CE2" w:rsidRDefault="00F55CE2" w:rsidP="00F55CE2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Проектор</w:t>
      </w:r>
    </w:p>
    <w:p w:rsidR="00F55CE2" w:rsidRDefault="00F55CE2" w:rsidP="00F55CE2">
      <w:pPr>
        <w:spacing w:line="276" w:lineRule="auto"/>
        <w:rPr>
          <w:b/>
        </w:rPr>
      </w:pPr>
      <w:proofErr w:type="gramStart"/>
      <w:r>
        <w:t>Лаборантская</w:t>
      </w:r>
      <w:proofErr w:type="gramEnd"/>
      <w:r>
        <w:t xml:space="preserve"> с приборами и материалами, необходимыми для проведения физических опытов и экспериментов</w:t>
      </w:r>
    </w:p>
    <w:p w:rsidR="00F55CE2" w:rsidRDefault="00F55CE2" w:rsidP="00F55CE2">
      <w:pPr>
        <w:spacing w:line="276" w:lineRule="auto"/>
        <w:rPr>
          <w:b/>
        </w:rPr>
      </w:pPr>
    </w:p>
    <w:p w:rsidR="00F55CE2" w:rsidRDefault="00F55CE2" w:rsidP="00F55CE2">
      <w:pPr>
        <w:spacing w:line="276" w:lineRule="auto"/>
        <w:rPr>
          <w:b/>
        </w:rPr>
      </w:pPr>
      <w:r>
        <w:rPr>
          <w:b/>
        </w:rPr>
        <w:t>Модуль «Занимательная физика».</w:t>
      </w:r>
    </w:p>
    <w:p w:rsidR="00F55CE2" w:rsidRDefault="00F55CE2" w:rsidP="00F55CE2">
      <w:pPr>
        <w:spacing w:line="276" w:lineRule="auto"/>
      </w:pPr>
      <w:r>
        <w:t>«Наглядная физика»</w:t>
      </w:r>
    </w:p>
    <w:p w:rsidR="00F55CE2" w:rsidRDefault="00F55CE2" w:rsidP="00F55CE2">
      <w:pPr>
        <w:snapToGri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Компьютер </w:t>
      </w:r>
    </w:p>
    <w:p w:rsidR="00F55CE2" w:rsidRDefault="00F55CE2" w:rsidP="00F55CE2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Проектор</w:t>
      </w:r>
    </w:p>
    <w:p w:rsidR="00F55CE2" w:rsidRDefault="00F55CE2" w:rsidP="00F55CE2">
      <w:pPr>
        <w:spacing w:line="276" w:lineRule="auto"/>
        <w:rPr>
          <w:b/>
        </w:rPr>
      </w:pPr>
      <w:proofErr w:type="gramStart"/>
      <w:r>
        <w:t>Лаборантская</w:t>
      </w:r>
      <w:proofErr w:type="gramEnd"/>
      <w:r>
        <w:t xml:space="preserve"> с приборами и материалами, необходимыми для проведения физических опытов и экспериментов</w:t>
      </w:r>
    </w:p>
    <w:p w:rsidR="00F55CE2" w:rsidRDefault="00F55CE2" w:rsidP="00F55CE2">
      <w:pPr>
        <w:snapToGrid w:val="0"/>
        <w:jc w:val="both"/>
        <w:rPr>
          <w:b/>
        </w:rPr>
      </w:pPr>
    </w:p>
    <w:p w:rsidR="00F55CE2" w:rsidRDefault="00F55CE2" w:rsidP="00F55CE2">
      <w:pPr>
        <w:snapToGrid w:val="0"/>
        <w:jc w:val="both"/>
        <w:rPr>
          <w:rFonts w:eastAsia="Calibri"/>
        </w:rPr>
      </w:pPr>
      <w:r>
        <w:rPr>
          <w:b/>
        </w:rPr>
        <w:t>Модуль «Робототехника».</w:t>
      </w:r>
      <w:r>
        <w:rPr>
          <w:rFonts w:eastAsia="Calibri"/>
        </w:rPr>
        <w:t xml:space="preserve"> </w:t>
      </w:r>
    </w:p>
    <w:p w:rsidR="00F55CE2" w:rsidRDefault="00F55CE2" w:rsidP="00F55CE2">
      <w:pPr>
        <w:snapToGri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Компьютер </w:t>
      </w:r>
    </w:p>
    <w:p w:rsidR="00F55CE2" w:rsidRDefault="00F55CE2" w:rsidP="00F55CE2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Проектор</w:t>
      </w:r>
    </w:p>
    <w:p w:rsidR="00F55CE2" w:rsidRDefault="00F55CE2" w:rsidP="00F55CE2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Интерактивная доска </w:t>
      </w:r>
    </w:p>
    <w:p w:rsidR="00F55CE2" w:rsidRDefault="00F55CE2" w:rsidP="00F55CE2">
      <w:pPr>
        <w:snapToGri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Акустическая система </w:t>
      </w:r>
    </w:p>
    <w:p w:rsidR="00F55CE2" w:rsidRDefault="00F55CE2" w:rsidP="00F55CE2">
      <w:pPr>
        <w:snapToGri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Ученические столы 2-местные с комплектом стульев.</w:t>
      </w:r>
    </w:p>
    <w:p w:rsidR="00F55CE2" w:rsidRDefault="00F55CE2" w:rsidP="00F55CE2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Стол учительский с тумбой.</w:t>
      </w:r>
    </w:p>
    <w:p w:rsidR="00F55CE2" w:rsidRDefault="00F55CE2" w:rsidP="00F55CE2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Шкафы для хранения учебников, дидактических материалов, пособий и пр.</w:t>
      </w:r>
    </w:p>
    <w:p w:rsidR="00F55CE2" w:rsidRDefault="00F55CE2" w:rsidP="00F55CE2">
      <w:pPr>
        <w:snapToGri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Портативные компьютеры </w:t>
      </w:r>
    </w:p>
    <w:p w:rsidR="00F55CE2" w:rsidRDefault="00F55CE2" w:rsidP="00F55CE2">
      <w:pPr>
        <w:snapToGri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Конструкторы </w:t>
      </w:r>
      <w:r>
        <w:rPr>
          <w:rFonts w:eastAsia="Calibri"/>
          <w:lang w:val="en-US"/>
        </w:rPr>
        <w:t>Lego</w:t>
      </w:r>
      <w:r>
        <w:rPr>
          <w:rFonts w:eastAsia="Calibri"/>
        </w:rPr>
        <w:t>-</w:t>
      </w:r>
      <w:proofErr w:type="spellStart"/>
      <w:r>
        <w:rPr>
          <w:rFonts w:eastAsia="Calibri"/>
          <w:lang w:val="en-US"/>
        </w:rPr>
        <w:t>wedo</w:t>
      </w:r>
      <w:proofErr w:type="spellEnd"/>
      <w:r>
        <w:rPr>
          <w:rFonts w:eastAsia="Calibri"/>
        </w:rPr>
        <w:t xml:space="preserve"> 10 наборов</w:t>
      </w:r>
    </w:p>
    <w:p w:rsidR="00F55CE2" w:rsidRDefault="00F55CE2" w:rsidP="00F55CE2">
      <w:pPr>
        <w:spacing w:line="276" w:lineRule="auto"/>
        <w:ind w:firstLine="567"/>
        <w:jc w:val="both"/>
      </w:pPr>
      <w:proofErr w:type="gramStart"/>
      <w:r>
        <w:t xml:space="preserve">Для реализации программы, данный курс обеспечен наборами-лабораториями </w:t>
      </w:r>
      <w:proofErr w:type="spellStart"/>
      <w:r>
        <w:t>Лего</w:t>
      </w:r>
      <w:proofErr w:type="spellEnd"/>
      <w:r>
        <w:t xml:space="preserve"> серии Образование "Конструирование первых роботов" (Артикул: 9580 Название:</w:t>
      </w:r>
      <w:proofErr w:type="gramEnd"/>
      <w:r>
        <w:t xml:space="preserve"> </w:t>
      </w:r>
      <w:proofErr w:type="spellStart"/>
      <w:proofErr w:type="gramStart"/>
      <w:r>
        <w:t>WeDo</w:t>
      </w:r>
      <w:proofErr w:type="spellEnd"/>
      <w:r>
        <w:t xml:space="preserve">™ </w:t>
      </w:r>
      <w:proofErr w:type="spellStart"/>
      <w:r>
        <w:t>Robotics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Год выпуска: 2009) и диском с программным обеспечением для работы с конструктором </w:t>
      </w:r>
      <w:proofErr w:type="spellStart"/>
      <w:r>
        <w:t>ПервоРобот</w:t>
      </w:r>
      <w:proofErr w:type="spellEnd"/>
      <w:r>
        <w:t xml:space="preserve"> LEGO® </w:t>
      </w:r>
      <w:proofErr w:type="spellStart"/>
      <w:r>
        <w:t>WeDo</w:t>
      </w:r>
      <w:proofErr w:type="spellEnd"/>
      <w:r>
        <w:t xml:space="preserve">™ (LEGO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WeDo</w:t>
      </w:r>
      <w:proofErr w:type="spellEnd"/>
      <w:r>
        <w:t>), компьютерами, принтером, сканером, видео оборудованием</w:t>
      </w:r>
      <w:proofErr w:type="gramEnd"/>
    </w:p>
    <w:p w:rsidR="00F55CE2" w:rsidRDefault="00F55CE2" w:rsidP="00F55CE2">
      <w:pPr>
        <w:spacing w:before="120" w:after="120" w:line="276" w:lineRule="auto"/>
        <w:rPr>
          <w:b/>
        </w:rPr>
      </w:pPr>
    </w:p>
    <w:p w:rsidR="00F55CE2" w:rsidRDefault="00D01351" w:rsidP="00F55CE2">
      <w:pPr>
        <w:spacing w:before="120" w:after="120" w:line="276" w:lineRule="auto"/>
        <w:rPr>
          <w:b/>
        </w:rPr>
      </w:pPr>
      <w:r>
        <w:rPr>
          <w:b/>
        </w:rPr>
        <w:t>Модуль «</w:t>
      </w:r>
      <w:proofErr w:type="spellStart"/>
      <w:r>
        <w:rPr>
          <w:b/>
        </w:rPr>
        <w:t>Бумагапластика</w:t>
      </w:r>
      <w:proofErr w:type="spellEnd"/>
      <w:r w:rsidR="00F55CE2">
        <w:rPr>
          <w:b/>
        </w:rPr>
        <w:t>»</w:t>
      </w:r>
      <w:proofErr w:type="gramStart"/>
      <w:r w:rsidR="00F55CE2">
        <w:rPr>
          <w:b/>
        </w:rPr>
        <w:t xml:space="preserve"> .</w:t>
      </w:r>
      <w:proofErr w:type="gramEnd"/>
    </w:p>
    <w:p w:rsidR="00F55CE2" w:rsidRDefault="00F55CE2" w:rsidP="00F55CE2">
      <w:pPr>
        <w:spacing w:line="276" w:lineRule="auto"/>
      </w:pPr>
      <w:r>
        <w:t>Ножницы</w:t>
      </w:r>
    </w:p>
    <w:p w:rsidR="00F55CE2" w:rsidRDefault="00F55CE2" w:rsidP="00F55CE2">
      <w:pPr>
        <w:spacing w:line="276" w:lineRule="auto"/>
      </w:pPr>
      <w:r>
        <w:t>Линейки деревянные</w:t>
      </w:r>
    </w:p>
    <w:p w:rsidR="00F55CE2" w:rsidRDefault="00F55CE2" w:rsidP="00F55CE2">
      <w:pPr>
        <w:spacing w:line="276" w:lineRule="auto"/>
      </w:pPr>
      <w:r>
        <w:t>Линейки железные</w:t>
      </w:r>
    </w:p>
    <w:p w:rsidR="00F55CE2" w:rsidRDefault="00F55CE2" w:rsidP="00F55CE2">
      <w:pPr>
        <w:spacing w:line="276" w:lineRule="auto"/>
      </w:pPr>
      <w:r>
        <w:t>Скрепки</w:t>
      </w:r>
    </w:p>
    <w:p w:rsidR="00F55CE2" w:rsidRDefault="00F55CE2" w:rsidP="00F55CE2">
      <w:pPr>
        <w:spacing w:line="276" w:lineRule="auto"/>
      </w:pPr>
      <w:r>
        <w:t>Резак</w:t>
      </w:r>
    </w:p>
    <w:p w:rsidR="00F55CE2" w:rsidRDefault="00F55CE2" w:rsidP="00F55CE2">
      <w:pPr>
        <w:spacing w:line="276" w:lineRule="auto"/>
      </w:pPr>
      <w:r>
        <w:t>Шило</w:t>
      </w:r>
    </w:p>
    <w:p w:rsidR="00F55CE2" w:rsidRDefault="00F55CE2" w:rsidP="00F55CE2">
      <w:pPr>
        <w:spacing w:line="276" w:lineRule="auto"/>
      </w:pPr>
      <w:r>
        <w:t xml:space="preserve">Карандаши </w:t>
      </w:r>
    </w:p>
    <w:p w:rsidR="00F55CE2" w:rsidRDefault="00F55CE2" w:rsidP="00F55CE2">
      <w:pPr>
        <w:spacing w:line="276" w:lineRule="auto"/>
      </w:pPr>
      <w:r>
        <w:t>Подложка из фанеры</w:t>
      </w:r>
    </w:p>
    <w:p w:rsidR="00FC43D8" w:rsidRDefault="00FC43D8" w:rsidP="00F55CE2">
      <w:pPr>
        <w:spacing w:line="276" w:lineRule="auto"/>
        <w:rPr>
          <w:b/>
        </w:rPr>
      </w:pPr>
      <w:r>
        <w:t>Бумага</w:t>
      </w:r>
    </w:p>
    <w:p w:rsidR="00F55CE2" w:rsidRDefault="00F55CE2" w:rsidP="00F55CE2">
      <w:pPr>
        <w:jc w:val="both"/>
        <w:rPr>
          <w:b/>
        </w:rPr>
      </w:pPr>
    </w:p>
    <w:p w:rsidR="00F55CE2" w:rsidRDefault="00F55CE2" w:rsidP="00F55CE2">
      <w:pPr>
        <w:jc w:val="center"/>
        <w:rPr>
          <w:b/>
          <w:caps/>
          <w:color w:val="000000"/>
          <w:sz w:val="28"/>
          <w:szCs w:val="28"/>
        </w:rPr>
      </w:pPr>
    </w:p>
    <w:p w:rsidR="00F55CE2" w:rsidRDefault="00F55CE2" w:rsidP="00F55CE2">
      <w:pPr>
        <w:spacing w:line="276" w:lineRule="auto"/>
        <w:ind w:firstLine="708"/>
        <w:jc w:val="both"/>
      </w:pPr>
      <w:r>
        <w:rPr>
          <w:b/>
        </w:rPr>
        <w:t>Требования к педагогам</w:t>
      </w:r>
      <w:r>
        <w:t xml:space="preserve"> – программа реализуется педагогами дополнительного образования образовательных учреждений, владеющими профессиональными компетенциями  – участников Проекта</w:t>
      </w:r>
      <w:r>
        <w:rPr>
          <w:i/>
          <w:iCs/>
        </w:rPr>
        <w:t>.</w:t>
      </w:r>
    </w:p>
    <w:p w:rsidR="00F55CE2" w:rsidRDefault="00F55CE2" w:rsidP="00F55CE2">
      <w:pPr>
        <w:jc w:val="center"/>
        <w:rPr>
          <w:b/>
          <w:caps/>
          <w:color w:val="000000"/>
          <w:sz w:val="28"/>
          <w:szCs w:val="28"/>
        </w:rPr>
      </w:pPr>
    </w:p>
    <w:p w:rsidR="00F55CE2" w:rsidRDefault="00F55CE2" w:rsidP="00F55CE2">
      <w:pPr>
        <w:jc w:val="center"/>
        <w:rPr>
          <w:b/>
          <w:color w:val="000000"/>
        </w:rPr>
      </w:pPr>
      <w:r>
        <w:rPr>
          <w:b/>
          <w:caps/>
          <w:color w:val="000000"/>
        </w:rPr>
        <w:t>2.3. Формы аттестации и оценочные материалы</w:t>
      </w:r>
    </w:p>
    <w:p w:rsidR="00F55CE2" w:rsidRDefault="00F55CE2" w:rsidP="00F55CE2">
      <w:pPr>
        <w:spacing w:line="276" w:lineRule="auto"/>
        <w:ind w:firstLine="708"/>
        <w:jc w:val="both"/>
        <w:rPr>
          <w:b/>
        </w:rPr>
      </w:pPr>
    </w:p>
    <w:p w:rsidR="00F55CE2" w:rsidRDefault="00F55CE2" w:rsidP="00F55CE2">
      <w:pPr>
        <w:spacing w:line="276" w:lineRule="auto"/>
        <w:ind w:firstLine="708"/>
        <w:jc w:val="both"/>
        <w:rPr>
          <w:b/>
        </w:rPr>
      </w:pPr>
      <w:r>
        <w:rPr>
          <w:b/>
        </w:rPr>
        <w:t>Способы и формы подведения итогов:</w:t>
      </w:r>
    </w:p>
    <w:p w:rsidR="00F55CE2" w:rsidRDefault="00F55CE2" w:rsidP="00F55CE2">
      <w:pPr>
        <w:spacing w:line="276" w:lineRule="auto"/>
        <w:jc w:val="both"/>
      </w:pPr>
      <w:r>
        <w:tab/>
        <w:t xml:space="preserve">Рефлексия и </w:t>
      </w:r>
      <w:proofErr w:type="spellStart"/>
      <w:r>
        <w:t>саморефлексия</w:t>
      </w:r>
      <w:proofErr w:type="spellEnd"/>
      <w:r>
        <w:t xml:space="preserve">; диагностика свойств личности; метод стандартизированного </w:t>
      </w:r>
      <w:proofErr w:type="gramStart"/>
      <w:r>
        <w:t>наблюдения</w:t>
      </w:r>
      <w:proofErr w:type="gramEnd"/>
      <w:r>
        <w:t xml:space="preserve"> за поведением обучающихся; анализ продуктов деятельности: маршрутные листы, карты оценки  результатов  освоения  программы.</w:t>
      </w:r>
    </w:p>
    <w:p w:rsidR="00F55CE2" w:rsidRDefault="00F55CE2" w:rsidP="00F55CE2">
      <w:pPr>
        <w:spacing w:line="276" w:lineRule="auto"/>
        <w:jc w:val="both"/>
      </w:pPr>
      <w:r>
        <w:tab/>
        <w:t xml:space="preserve">В  основе разработанных документов – </w:t>
      </w:r>
      <w:proofErr w:type="spellStart"/>
      <w:r>
        <w:t>самооценочные</w:t>
      </w:r>
      <w:proofErr w:type="spellEnd"/>
      <w:r>
        <w:t xml:space="preserve"> тесты; «Шкала </w:t>
      </w:r>
      <w:proofErr w:type="spellStart"/>
      <w:r>
        <w:t>субъектности-объектности</w:t>
      </w:r>
      <w:proofErr w:type="spellEnd"/>
      <w:r>
        <w:t xml:space="preserve"> событий» и «Шкала </w:t>
      </w:r>
      <w:proofErr w:type="spellStart"/>
      <w:r>
        <w:t>субъектности-объектности</w:t>
      </w:r>
      <w:proofErr w:type="spellEnd"/>
      <w:r>
        <w:t xml:space="preserve"> изменений», методики Андреева В.И. «Оценка способности к саморазвитию и самообразованию»</w:t>
      </w:r>
    </w:p>
    <w:p w:rsidR="00F55CE2" w:rsidRDefault="00F55CE2" w:rsidP="00F55CE2">
      <w:pPr>
        <w:spacing w:line="276" w:lineRule="auto"/>
        <w:ind w:firstLine="708"/>
        <w:jc w:val="both"/>
        <w:rPr>
          <w:b/>
        </w:rPr>
      </w:pPr>
    </w:p>
    <w:p w:rsidR="00F55CE2" w:rsidRDefault="00F55CE2" w:rsidP="00F55CE2">
      <w:pPr>
        <w:spacing w:line="276" w:lineRule="auto"/>
        <w:ind w:firstLine="708"/>
        <w:jc w:val="both"/>
      </w:pPr>
      <w:r>
        <w:rPr>
          <w:b/>
        </w:rPr>
        <w:tab/>
        <w:t>Форма предъявления предметных продуктов</w:t>
      </w:r>
      <w:r>
        <w:t xml:space="preserve"> – презентация, выставка работ на презентационной площадке по окончанию каждого модуля.</w:t>
      </w:r>
    </w:p>
    <w:p w:rsidR="00F55CE2" w:rsidRDefault="00F55CE2" w:rsidP="00F55CE2">
      <w:pPr>
        <w:spacing w:line="276" w:lineRule="auto"/>
        <w:ind w:firstLine="708"/>
        <w:jc w:val="both"/>
        <w:rPr>
          <w:b/>
        </w:rPr>
      </w:pPr>
    </w:p>
    <w:p w:rsidR="00F55CE2" w:rsidRDefault="00F55CE2" w:rsidP="00F55CE2">
      <w:pPr>
        <w:spacing w:line="276" w:lineRule="auto"/>
        <w:ind w:firstLine="708"/>
        <w:jc w:val="both"/>
      </w:pPr>
      <w:r>
        <w:rPr>
          <w:b/>
        </w:rPr>
        <w:t>Форма мониторинга образовательных результатов</w:t>
      </w:r>
      <w:r>
        <w:t xml:space="preserve"> – фиксация поведения и проявления свойств личности в ходе искусственных и естественных событий - индикаторов </w:t>
      </w:r>
      <w:r>
        <w:rPr>
          <w:iCs/>
        </w:rPr>
        <w:t>стартового и промежуточного событийного мониторинга образовательных результатов</w:t>
      </w:r>
      <w:r>
        <w:t xml:space="preserve"> (</w:t>
      </w:r>
      <w:proofErr w:type="spellStart"/>
      <w:r>
        <w:t>квест</w:t>
      </w:r>
      <w:proofErr w:type="spellEnd"/>
      <w:r>
        <w:t xml:space="preserve"> </w:t>
      </w:r>
      <w:proofErr w:type="gramStart"/>
      <w:r>
        <w:t>–и</w:t>
      </w:r>
      <w:proofErr w:type="gramEnd"/>
      <w:r>
        <w:t>гр</w:t>
      </w:r>
      <w:r w:rsidR="00FC43D8">
        <w:t>а</w:t>
      </w:r>
      <w:r>
        <w:t>)</w:t>
      </w:r>
      <w:r>
        <w:rPr>
          <w:i/>
          <w:iCs/>
        </w:rPr>
        <w:t xml:space="preserve">. </w:t>
      </w:r>
    </w:p>
    <w:p w:rsidR="00F55CE2" w:rsidRDefault="00F55CE2" w:rsidP="00F55CE2">
      <w:pPr>
        <w:spacing w:before="120" w:after="120" w:line="276" w:lineRule="auto"/>
        <w:jc w:val="center"/>
        <w:rPr>
          <w:b/>
        </w:rPr>
      </w:pPr>
      <w:r>
        <w:rPr>
          <w:b/>
          <w:color w:val="FF0000"/>
        </w:rPr>
        <w:br w:type="page"/>
      </w:r>
      <w:r>
        <w:rPr>
          <w:b/>
        </w:rPr>
        <w:lastRenderedPageBreak/>
        <w:t xml:space="preserve">Ожидаемые </w:t>
      </w:r>
      <w:r w:rsidR="00FC43D8">
        <w:rPr>
          <w:b/>
        </w:rPr>
        <w:t xml:space="preserve">результаты </w:t>
      </w:r>
    </w:p>
    <w:p w:rsidR="00F55CE2" w:rsidRDefault="00F55CE2" w:rsidP="00F55CE2">
      <w:pPr>
        <w:spacing w:line="276" w:lineRule="auto"/>
        <w:jc w:val="both"/>
      </w:pPr>
      <w:r>
        <w:tab/>
        <w:t xml:space="preserve">В результате прохождения всех модулей программы получат дальнейшее развитие личностные, регулятивные, коммуникативные и познавательные универсальные учебные действия, учебная (общая и предметная) компетентность учащихся, способствующие в дальнейшем формированию способности и готовности к освоению систематических знаний, их самостоятельному пополнению, переносу и интеграции; способности к сотрудничеству и коммуникации, способности к самоорганизации. </w:t>
      </w:r>
    </w:p>
    <w:p w:rsidR="00F55CE2" w:rsidRDefault="00F55CE2" w:rsidP="00F55CE2">
      <w:pPr>
        <w:spacing w:line="276" w:lineRule="auto"/>
        <w:jc w:val="both"/>
      </w:pPr>
      <w:r>
        <w:tab/>
        <w:t>В ходе изучения модулей программы у учащихся появится мотивация к изучению фактов, закономерностей за рамками школьного учебника, стремление к самообразованию, углублению и расширению интересов, потребность поиска дополнительной информации для решения учебных задач и самостоятельной познавательной деятельности.</w:t>
      </w:r>
    </w:p>
    <w:p w:rsidR="00F55CE2" w:rsidRDefault="00F55CE2" w:rsidP="00F55CE2">
      <w:pPr>
        <w:jc w:val="both"/>
        <w:rPr>
          <w:color w:val="FF0000"/>
        </w:rPr>
      </w:pPr>
      <w:r>
        <w:tab/>
      </w:r>
    </w:p>
    <w:p w:rsidR="00F55CE2" w:rsidRDefault="00F55CE2" w:rsidP="00F55CE2">
      <w:pPr>
        <w:pStyle w:val="aa"/>
        <w:spacing w:after="0"/>
        <w:ind w:left="426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F55CE2" w:rsidRDefault="00F55CE2" w:rsidP="00F55CE2">
      <w:pPr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>2.4. Методические материалы</w:t>
      </w:r>
    </w:p>
    <w:p w:rsidR="00F55CE2" w:rsidRDefault="00F55CE2" w:rsidP="00F55CE2">
      <w:pPr>
        <w:spacing w:after="160" w:line="276" w:lineRule="auto"/>
        <w:jc w:val="center"/>
        <w:rPr>
          <w:b/>
          <w:color w:val="FF0000"/>
        </w:rPr>
      </w:pPr>
    </w:p>
    <w:p w:rsidR="00F55CE2" w:rsidRDefault="00F55CE2" w:rsidP="00F55CE2">
      <w:pPr>
        <w:spacing w:line="276" w:lineRule="auto"/>
        <w:ind w:firstLine="708"/>
        <w:jc w:val="both"/>
        <w:rPr>
          <w:b/>
        </w:rPr>
      </w:pPr>
      <w:r>
        <w:rPr>
          <w:b/>
        </w:rPr>
        <w:t>Используемые образовательные инструменты:</w:t>
      </w:r>
    </w:p>
    <w:p w:rsidR="00F55CE2" w:rsidRDefault="00F55CE2" w:rsidP="00F55CE2">
      <w:pPr>
        <w:numPr>
          <w:ilvl w:val="0"/>
          <w:numId w:val="22"/>
        </w:numPr>
        <w:spacing w:line="276" w:lineRule="auto"/>
        <w:ind w:left="0" w:firstLine="0"/>
        <w:jc w:val="both"/>
      </w:pPr>
      <w:r>
        <w:t>методы: рассказ; беседа; объяснение; художественное слово.</w:t>
      </w:r>
    </w:p>
    <w:p w:rsidR="00F55CE2" w:rsidRDefault="00F55CE2" w:rsidP="00F55CE2">
      <w:pPr>
        <w:pStyle w:val="aa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проведении практических работ – инструкционные и технологические карты, инструкции на выполнение определенного вида работ, карточки контроля и самоконтроля, памятки для учащихся, </w:t>
      </w:r>
      <w:r>
        <w:rPr>
          <w:rFonts w:ascii="Times New Roman" w:hAnsi="Times New Roman"/>
          <w:sz w:val="24"/>
          <w:szCs w:val="24"/>
        </w:rPr>
        <w:t>образцы готовых изделий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и т.д.; </w:t>
      </w:r>
    </w:p>
    <w:p w:rsidR="00F55CE2" w:rsidRDefault="00F55CE2" w:rsidP="00F55CE2">
      <w:pPr>
        <w:pStyle w:val="aa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занятий: практические работы, лабораторные работы, занятие-исследование, консультации;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практическая проба;</w:t>
      </w:r>
    </w:p>
    <w:p w:rsidR="00F55CE2" w:rsidRDefault="00F55CE2" w:rsidP="00F55CE2">
      <w:pPr>
        <w:pStyle w:val="aa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дидактический и лекционный материал -  наглядные пособия, презентации, образцы поэтапного изготовления, шаблоны;</w:t>
      </w:r>
    </w:p>
    <w:p w:rsidR="00F55CE2" w:rsidRDefault="00F55CE2" w:rsidP="00F55CE2">
      <w:pPr>
        <w:pStyle w:val="aa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методики по проектной работе – требования, критерии оценивания, перечень примерных тем проектной работы;</w:t>
      </w:r>
    </w:p>
    <w:p w:rsidR="00F55CE2" w:rsidRDefault="00F55CE2" w:rsidP="00F55CE2">
      <w:pPr>
        <w:pStyle w:val="aa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издания, учебные видео фильмы;</w:t>
      </w:r>
    </w:p>
    <w:p w:rsidR="00F55CE2" w:rsidRDefault="00F55CE2" w:rsidP="00F55CE2">
      <w:pPr>
        <w:pStyle w:val="aa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диагностические и контрольно – измерительные материалы: тесты, анкеты, карты (дневники) наблюдений, карта достижений, карта результативности усвоения программного материала и т.д..</w:t>
      </w:r>
      <w:proofErr w:type="gramEnd"/>
    </w:p>
    <w:p w:rsidR="00F55CE2" w:rsidRDefault="00F55CE2" w:rsidP="00F55CE2">
      <w:pPr>
        <w:pStyle w:val="aa"/>
        <w:spacing w:after="0"/>
        <w:jc w:val="both"/>
        <w:rPr>
          <w:rFonts w:ascii="Times New Roman" w:hAnsi="Times New Roman"/>
          <w:color w:val="17365D"/>
          <w:sz w:val="16"/>
          <w:szCs w:val="16"/>
        </w:rPr>
      </w:pPr>
    </w:p>
    <w:p w:rsidR="00F55CE2" w:rsidRDefault="00F55CE2" w:rsidP="00F55CE2">
      <w:pPr>
        <w:spacing w:line="276" w:lineRule="auto"/>
        <w:ind w:firstLine="708"/>
        <w:jc w:val="both"/>
      </w:pPr>
      <w:r>
        <w:t>Основные методы обучения: поисковый, исследовательский, эвристический</w:t>
      </w:r>
      <w:proofErr w:type="gramStart"/>
      <w:r>
        <w:t>.</w:t>
      </w:r>
      <w:proofErr w:type="gramEnd"/>
      <w:r>
        <w:t xml:space="preserve"> </w:t>
      </w:r>
      <w:proofErr w:type="gramStart"/>
      <w:r>
        <w:rPr>
          <w:i/>
        </w:rPr>
        <w:t>с</w:t>
      </w:r>
      <w:proofErr w:type="gramEnd"/>
      <w:r>
        <w:rPr>
          <w:i/>
        </w:rPr>
        <w:t>пециальные</w:t>
      </w:r>
      <w:r>
        <w:t xml:space="preserve">: метод «мозговой атаки», метод морфологического анализа, дизайн – анализ, и т.д. Акцент делается на самостоятельную работу </w:t>
      </w:r>
      <w:proofErr w:type="gramStart"/>
      <w:r>
        <w:t>обучающихся</w:t>
      </w:r>
      <w:proofErr w:type="gramEnd"/>
      <w:r>
        <w:t>, на самоконтроль и самооценку обучающихся, освоение технологии проектной компетентности по алгоритму деятельности.</w:t>
      </w:r>
    </w:p>
    <w:p w:rsidR="00F55CE2" w:rsidRDefault="00F55CE2" w:rsidP="00F55CE2">
      <w:pPr>
        <w:spacing w:line="276" w:lineRule="auto"/>
        <w:ind w:firstLine="709"/>
        <w:jc w:val="both"/>
      </w:pPr>
      <w:r>
        <w:rPr>
          <w:b/>
        </w:rPr>
        <w:t>Групповая структура</w:t>
      </w:r>
      <w:r>
        <w:t xml:space="preserve"> – групповая, коллективная, индивидуальная.</w:t>
      </w:r>
    </w:p>
    <w:p w:rsidR="00F55CE2" w:rsidRDefault="00F55CE2" w:rsidP="00F55CE2">
      <w:pPr>
        <w:ind w:firstLine="720"/>
        <w:jc w:val="both"/>
        <w:rPr>
          <w:rFonts w:eastAsia="TimesNewRomanPS-BoldItalicMT"/>
          <w:b/>
          <w:bCs/>
          <w:color w:val="000000"/>
          <w:lang w:val="en-US" w:eastAsia="zh-CN"/>
        </w:rPr>
      </w:pPr>
      <w:r>
        <w:rPr>
          <w:rFonts w:eastAsia="TimesNewRomanPS-BoldItalicMT"/>
          <w:b/>
          <w:bCs/>
          <w:color w:val="000000"/>
          <w:lang w:eastAsia="zh-CN"/>
        </w:rPr>
        <w:t>П</w:t>
      </w:r>
      <w:proofErr w:type="spellStart"/>
      <w:r>
        <w:rPr>
          <w:rFonts w:eastAsia="TimesNewRomanPS-BoldItalicMT"/>
          <w:b/>
          <w:bCs/>
          <w:color w:val="000000"/>
          <w:lang w:val="en-US" w:eastAsia="zh-CN"/>
        </w:rPr>
        <w:t>едагогические</w:t>
      </w:r>
      <w:proofErr w:type="spellEnd"/>
      <w:r>
        <w:rPr>
          <w:rFonts w:eastAsia="TimesNewRomanPS-BoldItalicMT"/>
          <w:b/>
          <w:bCs/>
          <w:color w:val="000000"/>
          <w:lang w:val="en-US" w:eastAsia="zh-CN"/>
        </w:rPr>
        <w:t xml:space="preserve"> </w:t>
      </w:r>
      <w:proofErr w:type="spellStart"/>
      <w:r>
        <w:rPr>
          <w:rFonts w:eastAsia="TimesNewRomanPS-BoldItalicMT"/>
          <w:b/>
          <w:bCs/>
          <w:color w:val="000000"/>
          <w:lang w:val="en-US" w:eastAsia="zh-CN"/>
        </w:rPr>
        <w:t>технологии</w:t>
      </w:r>
      <w:proofErr w:type="spellEnd"/>
      <w:r>
        <w:rPr>
          <w:rFonts w:eastAsia="TimesNewRomanPS-BoldItalicMT"/>
          <w:b/>
          <w:bCs/>
          <w:color w:val="000000"/>
          <w:lang w:val="en-US" w:eastAsia="zh-CN"/>
        </w:rPr>
        <w:t xml:space="preserve">: </w:t>
      </w:r>
    </w:p>
    <w:p w:rsidR="00F55CE2" w:rsidRDefault="00F55CE2" w:rsidP="00F55CE2">
      <w:pPr>
        <w:numPr>
          <w:ilvl w:val="0"/>
          <w:numId w:val="23"/>
        </w:numPr>
        <w:tabs>
          <w:tab w:val="clear" w:pos="420"/>
          <w:tab w:val="left" w:pos="0"/>
        </w:tabs>
        <w:ind w:left="0" w:firstLine="0"/>
        <w:jc w:val="both"/>
      </w:pPr>
      <w:r>
        <w:t xml:space="preserve">Личностно-ориентированное обучение - содержание, методы и приемы данной технологии обучения направлены на то, чтобы раскрыть и развить способности каждого ребенка. </w:t>
      </w:r>
    </w:p>
    <w:p w:rsidR="00F55CE2" w:rsidRDefault="00F55CE2" w:rsidP="00F55CE2">
      <w:pPr>
        <w:numPr>
          <w:ilvl w:val="0"/>
          <w:numId w:val="23"/>
        </w:numPr>
        <w:tabs>
          <w:tab w:val="clear" w:pos="420"/>
          <w:tab w:val="left" w:pos="0"/>
        </w:tabs>
        <w:ind w:left="0" w:firstLine="0"/>
        <w:jc w:val="both"/>
      </w:pPr>
      <w:r>
        <w:t xml:space="preserve">Развивающее обучение - развитие психологических особенностей: способностей, интересов, личностных качеств и отношений между людьми; при </w:t>
      </w:r>
      <w:proofErr w:type="gramStart"/>
      <w:r>
        <w:t>котором</w:t>
      </w:r>
      <w:proofErr w:type="gramEnd"/>
      <w:r>
        <w:t xml:space="preserve"> учитываются и используются закономерности развития, уровень и особенности индивидуума. </w:t>
      </w:r>
    </w:p>
    <w:p w:rsidR="00F55CE2" w:rsidRDefault="00F55CE2" w:rsidP="00F55CE2">
      <w:pPr>
        <w:numPr>
          <w:ilvl w:val="0"/>
          <w:numId w:val="23"/>
        </w:numPr>
        <w:tabs>
          <w:tab w:val="clear" w:pos="420"/>
          <w:tab w:val="left" w:pos="0"/>
        </w:tabs>
        <w:ind w:left="0" w:firstLine="0"/>
        <w:jc w:val="both"/>
      </w:pPr>
      <w:proofErr w:type="spellStart"/>
      <w:r>
        <w:lastRenderedPageBreak/>
        <w:t>Здоровьесберегающие</w:t>
      </w:r>
      <w:proofErr w:type="spellEnd"/>
      <w:r>
        <w:t xml:space="preserve"> технологии - система работы образовательного пространства по сохранению и развитию здоровья всех участников образовательного процесса. </w:t>
      </w:r>
    </w:p>
    <w:p w:rsidR="00F55CE2" w:rsidRDefault="00F55CE2" w:rsidP="00F55CE2">
      <w:pPr>
        <w:numPr>
          <w:ilvl w:val="0"/>
          <w:numId w:val="23"/>
        </w:numPr>
        <w:tabs>
          <w:tab w:val="clear" w:pos="420"/>
          <w:tab w:val="left" w:pos="0"/>
        </w:tabs>
        <w:ind w:left="0" w:firstLine="0"/>
        <w:jc w:val="both"/>
      </w:pPr>
      <w:r>
        <w:t xml:space="preserve">Игровые технологии – игра, обладая высоким развивающим потенциалом, является одной из форм организации занятия или может быть той или иной его частью (введения, объяснения, закрепления, упражнения, контроля). </w:t>
      </w:r>
    </w:p>
    <w:p w:rsidR="00F55CE2" w:rsidRDefault="00F55CE2" w:rsidP="00F55CE2">
      <w:pPr>
        <w:numPr>
          <w:ilvl w:val="0"/>
          <w:numId w:val="23"/>
        </w:numPr>
        <w:tabs>
          <w:tab w:val="clear" w:pos="420"/>
          <w:tab w:val="left" w:pos="0"/>
        </w:tabs>
        <w:ind w:left="0" w:firstLine="0"/>
        <w:jc w:val="both"/>
      </w:pPr>
      <w:r>
        <w:t xml:space="preserve">Информационные технологии – использование электронно-цифровых контрольно-измерительных средств, в том числе, в рамках  дистанционного обучения. </w:t>
      </w:r>
    </w:p>
    <w:p w:rsidR="00F55CE2" w:rsidRDefault="00F55CE2" w:rsidP="00F55CE2">
      <w:pPr>
        <w:numPr>
          <w:ilvl w:val="0"/>
          <w:numId w:val="23"/>
        </w:numPr>
        <w:tabs>
          <w:tab w:val="clear" w:pos="420"/>
          <w:tab w:val="left" w:pos="0"/>
        </w:tabs>
        <w:ind w:left="0" w:firstLine="0"/>
        <w:jc w:val="both"/>
      </w:pPr>
      <w:r>
        <w:t>Проектное обучение – разработка и реализация учебного проекта ведутся поэтапно как индивидуально, так и коллективно.</w:t>
      </w:r>
    </w:p>
    <w:p w:rsidR="00F55CE2" w:rsidRDefault="00F55CE2" w:rsidP="00F55CE2">
      <w:pPr>
        <w:ind w:firstLineChars="125" w:firstLine="351"/>
        <w:jc w:val="both"/>
        <w:rPr>
          <w:rFonts w:eastAsia="TimesNewRomanPS-BoldMT"/>
          <w:b/>
          <w:bCs/>
          <w:color w:val="000000"/>
          <w:sz w:val="28"/>
          <w:szCs w:val="28"/>
          <w:lang w:eastAsia="zh-CN"/>
        </w:rPr>
      </w:pPr>
    </w:p>
    <w:p w:rsidR="00F55CE2" w:rsidRDefault="00F55CE2" w:rsidP="00F55CE2">
      <w:pPr>
        <w:spacing w:line="276" w:lineRule="auto"/>
        <w:jc w:val="center"/>
        <w:rPr>
          <w:b/>
        </w:rPr>
      </w:pPr>
      <w:r>
        <w:rPr>
          <w:b/>
        </w:rPr>
        <w:t>2.5. СПИСОК ЛИТЕРАТУРЫ</w:t>
      </w:r>
    </w:p>
    <w:p w:rsidR="00F55CE2" w:rsidRDefault="00F55CE2" w:rsidP="00F55CE2">
      <w:pPr>
        <w:spacing w:line="276" w:lineRule="auto"/>
        <w:jc w:val="both"/>
      </w:pPr>
    </w:p>
    <w:p w:rsidR="00F55CE2" w:rsidRDefault="00F55CE2" w:rsidP="00F55CE2">
      <w:pPr>
        <w:pStyle w:val="aa"/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Герасимова Т. Б. Организация проектной деятельности в школе. // Преподавание истории в школе. 2007. № 5. С. 17–21.</w:t>
      </w:r>
    </w:p>
    <w:p w:rsidR="00FC43D8" w:rsidRDefault="00FC43D8" w:rsidP="00FC43D8">
      <w:pPr>
        <w:pStyle w:val="aa"/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Краля Н. А. Метод учебных проектов как средство активизации учебной деятельности учащихся: </w:t>
      </w:r>
      <w:proofErr w:type="spellStart"/>
      <w:r>
        <w:rPr>
          <w:rFonts w:ascii="Times New Roman" w:hAnsi="Times New Roman"/>
          <w:sz w:val="24"/>
          <w:szCs w:val="24"/>
        </w:rPr>
        <w:t>Учеб-но-методическое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пособие</w:t>
      </w:r>
      <w:proofErr w:type="gramStart"/>
      <w:r>
        <w:rPr>
          <w:rFonts w:ascii="Times New Roman" w:hAnsi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/>
          <w:sz w:val="24"/>
          <w:szCs w:val="24"/>
        </w:rPr>
        <w:t xml:space="preserve">од ред. Ю. П. Дубенского. Омск: Изд-во </w:t>
      </w:r>
      <w:proofErr w:type="spellStart"/>
      <w:r>
        <w:rPr>
          <w:rFonts w:ascii="Times New Roman" w:hAnsi="Times New Roman"/>
          <w:sz w:val="24"/>
          <w:szCs w:val="24"/>
        </w:rPr>
        <w:t>ОмГУ</w:t>
      </w:r>
      <w:proofErr w:type="spellEnd"/>
      <w:r>
        <w:rPr>
          <w:rFonts w:ascii="Times New Roman" w:hAnsi="Times New Roman"/>
          <w:sz w:val="24"/>
          <w:szCs w:val="24"/>
        </w:rPr>
        <w:t xml:space="preserve">, 2005. 59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C43D8" w:rsidRDefault="00FC43D8" w:rsidP="00FC43D8">
      <w:pPr>
        <w:pStyle w:val="aa"/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Матвеева Н. В. Информатика и ИКТ. 3 класс: методическое пособие / Н. В. Матвеева, Е. Н. </w:t>
      </w:r>
      <w:proofErr w:type="spellStart"/>
      <w:r>
        <w:rPr>
          <w:rFonts w:ascii="Times New Roman" w:hAnsi="Times New Roman"/>
          <w:sz w:val="24"/>
          <w:szCs w:val="24"/>
        </w:rPr>
        <w:t>Челак</w:t>
      </w:r>
      <w:proofErr w:type="spellEnd"/>
      <w:r>
        <w:rPr>
          <w:rFonts w:ascii="Times New Roman" w:hAnsi="Times New Roman"/>
          <w:sz w:val="24"/>
          <w:szCs w:val="24"/>
        </w:rPr>
        <w:t xml:space="preserve">, Н. К. </w:t>
      </w:r>
      <w:proofErr w:type="spellStart"/>
      <w:r>
        <w:rPr>
          <w:rFonts w:ascii="Times New Roman" w:hAnsi="Times New Roman"/>
          <w:sz w:val="24"/>
          <w:szCs w:val="24"/>
        </w:rPr>
        <w:t>Конопатова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Л. П. Панкратова. М.: БИНОМ. Лаборатория знаний, 2009. 420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C43D8" w:rsidRDefault="00FC43D8" w:rsidP="00FC43D8">
      <w:pPr>
        <w:pStyle w:val="aa"/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Наука. Энциклопедия. – М., «РОСМЭН», 2001. – 125 с. </w:t>
      </w:r>
    </w:p>
    <w:p w:rsidR="00FC43D8" w:rsidRDefault="00FC43D8" w:rsidP="00FC43D8">
      <w:pPr>
        <w:pStyle w:val="aa"/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Энциклопедический словарь юного техника. – М., «Педагогика», 1988. – 463 </w:t>
      </w:r>
    </w:p>
    <w:p w:rsidR="00FC43D8" w:rsidRDefault="00FC43D8" w:rsidP="00FC43D8">
      <w:pPr>
        <w:pStyle w:val="aa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 «Сделай сам» - М., издательство «Знание» 1992-1993 годы</w:t>
      </w:r>
    </w:p>
    <w:p w:rsidR="00FC43D8" w:rsidRDefault="00FC43D8" w:rsidP="00FC43D8">
      <w:pPr>
        <w:pStyle w:val="aa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Финягин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 В. Изделия из бересты. Уроки  мастерства - М.: ООО «Издательство Артель», 2003.</w:t>
      </w:r>
    </w:p>
    <w:p w:rsidR="00FC43D8" w:rsidRDefault="00FC43D8" w:rsidP="00FC43D8">
      <w:pPr>
        <w:pStyle w:val="aa"/>
        <w:numPr>
          <w:ilvl w:val="0"/>
          <w:numId w:val="24"/>
        </w:numPr>
        <w:spacing w:after="0"/>
        <w:jc w:val="both"/>
        <w:rPr>
          <w:rStyle w:val="a5"/>
          <w:rFonts w:eastAsia="Calibri"/>
          <w:color w:val="000000"/>
        </w:rPr>
      </w:pPr>
      <w:r>
        <w:rPr>
          <w:rStyle w:val="a5"/>
          <w:rFonts w:eastAsia="Calibri"/>
          <w:color w:val="000000"/>
        </w:rPr>
        <w:t>Плешаков А.А., Сонин Н.И. Биология. Введение в биологию. 5 класс. УМК «Живой организм». Издательство: «Дрофа», Москва, 2014. 3-е издание.</w:t>
      </w:r>
    </w:p>
    <w:p w:rsidR="00FC43D8" w:rsidRDefault="00FC43D8" w:rsidP="00FC43D8">
      <w:pPr>
        <w:pStyle w:val="aa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Домогацких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Е.М., Э.Л. Введенский, А.А. Плешаков. </w:t>
      </w:r>
      <w:r>
        <w:rPr>
          <w:rFonts w:ascii="Times New Roman" w:hAnsi="Times New Roman"/>
          <w:sz w:val="24"/>
          <w:szCs w:val="24"/>
        </w:rPr>
        <w:t>География. Введение в географию» для 5 класса общеобразовательных учреждений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Издательство: ООО Русское слово. Москва, 2014.</w:t>
      </w:r>
    </w:p>
    <w:p w:rsidR="00FC43D8" w:rsidRDefault="00FC43D8" w:rsidP="00FC43D8">
      <w:pPr>
        <w:pStyle w:val="aa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kern w:val="36"/>
          <w:sz w:val="24"/>
          <w:szCs w:val="24"/>
        </w:rPr>
      </w:pPr>
      <w:r>
        <w:rPr>
          <w:rFonts w:ascii="Times New Roman" w:eastAsia="Times New Roman" w:hAnsi="Times New Roman"/>
          <w:kern w:val="36"/>
          <w:sz w:val="24"/>
          <w:szCs w:val="24"/>
        </w:rPr>
        <w:t xml:space="preserve">Павлова М.Б., </w:t>
      </w:r>
      <w:proofErr w:type="spellStart"/>
      <w:r>
        <w:rPr>
          <w:rFonts w:ascii="Times New Roman" w:eastAsia="Times New Roman" w:hAnsi="Times New Roman"/>
          <w:kern w:val="36"/>
          <w:sz w:val="24"/>
          <w:szCs w:val="24"/>
        </w:rPr>
        <w:t>Питт</w:t>
      </w:r>
      <w:proofErr w:type="spellEnd"/>
      <w:r>
        <w:rPr>
          <w:rFonts w:ascii="Times New Roman" w:eastAsia="Times New Roman" w:hAnsi="Times New Roman"/>
          <w:kern w:val="36"/>
          <w:sz w:val="24"/>
          <w:szCs w:val="24"/>
        </w:rPr>
        <w:t xml:space="preserve"> Д., Гуревич М.И. Технология. 5 класс. Учебник. ФГОС. Издание 4-е. Москва, 2015.</w:t>
      </w:r>
    </w:p>
    <w:p w:rsidR="00FC43D8" w:rsidRDefault="00FC43D8" w:rsidP="00FC43D8">
      <w:pPr>
        <w:numPr>
          <w:ilvl w:val="0"/>
          <w:numId w:val="24"/>
        </w:numPr>
        <w:spacing w:line="276" w:lineRule="auto"/>
        <w:jc w:val="both"/>
      </w:pPr>
      <w:r>
        <w:t>Книга вожатого ред. А. Строев – М.: Молодая гвардия, 1953 г.</w:t>
      </w:r>
    </w:p>
    <w:p w:rsidR="00FC43D8" w:rsidRDefault="00FC43D8" w:rsidP="00FC43D8">
      <w:pPr>
        <w:numPr>
          <w:ilvl w:val="0"/>
          <w:numId w:val="24"/>
        </w:numPr>
        <w:spacing w:line="276" w:lineRule="auto"/>
        <w:jc w:val="both"/>
        <w:rPr>
          <w:color w:val="000000"/>
        </w:rPr>
      </w:pPr>
      <w:r>
        <w:t xml:space="preserve">2. </w:t>
      </w:r>
      <w:r>
        <w:rPr>
          <w:color w:val="000000"/>
        </w:rPr>
        <w:t>Как вести за собой. Большая книга вожатого. Учебное пособие</w:t>
      </w:r>
      <w:proofErr w:type="gramStart"/>
      <w:r>
        <w:rPr>
          <w:color w:val="000000"/>
        </w:rPr>
        <w:t>.-</w:t>
      </w:r>
      <w:proofErr w:type="gramEnd"/>
      <w:r>
        <w:rPr>
          <w:color w:val="000000"/>
        </w:rPr>
        <w:t>М.,2004.</w:t>
      </w:r>
    </w:p>
    <w:p w:rsidR="00FC43D8" w:rsidRDefault="00FC43D8" w:rsidP="00FC43D8">
      <w:pPr>
        <w:numPr>
          <w:ilvl w:val="0"/>
          <w:numId w:val="2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  <w:shd w:val="clear" w:color="auto" w:fill="FFFFFF"/>
        </w:rPr>
        <w:t>Быков А. Организационно-педагогические вопросы патриотического воспитания в школе/ А. Быков // Воспитание школьников. – 2006.</w:t>
      </w:r>
    </w:p>
    <w:p w:rsidR="00FC43D8" w:rsidRDefault="00FC43D8" w:rsidP="00FC43D8">
      <w:pPr>
        <w:numPr>
          <w:ilvl w:val="0"/>
          <w:numId w:val="24"/>
        </w:numPr>
        <w:spacing w:line="276" w:lineRule="auto"/>
        <w:jc w:val="both"/>
      </w:pPr>
      <w:r>
        <w:t>СМИ – «</w:t>
      </w:r>
      <w:proofErr w:type="gramStart"/>
      <w:r>
        <w:t>Енисейская</w:t>
      </w:r>
      <w:proofErr w:type="gramEnd"/>
      <w:r>
        <w:t xml:space="preserve"> правда».</w:t>
      </w:r>
    </w:p>
    <w:p w:rsidR="00FC43D8" w:rsidRDefault="00FC43D8" w:rsidP="00FC43D8">
      <w:pPr>
        <w:numPr>
          <w:ilvl w:val="0"/>
          <w:numId w:val="24"/>
        </w:numPr>
        <w:spacing w:line="276" w:lineRule="auto"/>
        <w:jc w:val="both"/>
      </w:pPr>
      <w:r>
        <w:t>Книга вожатого ред. А. Строев – М.: Молодая гвардия, 1953 г.</w:t>
      </w:r>
    </w:p>
    <w:p w:rsidR="00FC43D8" w:rsidRDefault="00FC43D8" w:rsidP="00FC43D8">
      <w:pPr>
        <w:numPr>
          <w:ilvl w:val="0"/>
          <w:numId w:val="24"/>
        </w:numPr>
        <w:spacing w:line="276" w:lineRule="auto"/>
        <w:jc w:val="both"/>
        <w:rPr>
          <w:color w:val="000000"/>
        </w:rPr>
      </w:pPr>
      <w:r>
        <w:t xml:space="preserve">2. </w:t>
      </w:r>
      <w:r>
        <w:rPr>
          <w:color w:val="000000"/>
        </w:rPr>
        <w:t>Как вести за собой. Большая книга вожатого. Учебное пособие</w:t>
      </w:r>
      <w:proofErr w:type="gramStart"/>
      <w:r>
        <w:rPr>
          <w:color w:val="000000"/>
        </w:rPr>
        <w:t>.-</w:t>
      </w:r>
      <w:proofErr w:type="gramEnd"/>
      <w:r>
        <w:rPr>
          <w:color w:val="000000"/>
        </w:rPr>
        <w:t>М.,2004.</w:t>
      </w:r>
    </w:p>
    <w:p w:rsidR="00FC43D8" w:rsidRDefault="00FC43D8" w:rsidP="00FC43D8">
      <w:pPr>
        <w:numPr>
          <w:ilvl w:val="0"/>
          <w:numId w:val="2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  <w:shd w:val="clear" w:color="auto" w:fill="FFFFFF"/>
        </w:rPr>
        <w:t>Быков А. Организационно - педагогические вопросы патриотического воспитания в школе/ А. Быков // Воспитание школьников. – 2006.</w:t>
      </w:r>
    </w:p>
    <w:p w:rsidR="00FC43D8" w:rsidRDefault="00FC43D8" w:rsidP="00FC43D8">
      <w:pPr>
        <w:numPr>
          <w:ilvl w:val="0"/>
          <w:numId w:val="24"/>
        </w:numPr>
        <w:spacing w:line="276" w:lineRule="auto"/>
        <w:jc w:val="both"/>
      </w:pPr>
      <w:r>
        <w:t>4. СМИ – «</w:t>
      </w:r>
      <w:proofErr w:type="gramStart"/>
      <w:r>
        <w:t>Енисейская</w:t>
      </w:r>
      <w:proofErr w:type="gramEnd"/>
      <w:r>
        <w:t xml:space="preserve"> правда».</w:t>
      </w:r>
    </w:p>
    <w:p w:rsidR="000B235D" w:rsidRDefault="000B235D"/>
    <w:sectPr w:rsidR="000B235D" w:rsidSect="000B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F11" w:rsidRDefault="00895F11" w:rsidP="00895F11">
      <w:r>
        <w:separator/>
      </w:r>
    </w:p>
  </w:endnote>
  <w:endnote w:type="continuationSeparator" w:id="0">
    <w:p w:rsidR="00895F11" w:rsidRDefault="00895F11" w:rsidP="00895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TimesNewRomanPS-BoldItalicM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54D" w:rsidRDefault="00FD7199">
    <w:pPr>
      <w:pStyle w:val="a6"/>
      <w:jc w:val="right"/>
    </w:pPr>
    <w:r>
      <w:fldChar w:fldCharType="begin"/>
    </w:r>
    <w:r w:rsidR="00FC43D8">
      <w:instrText xml:space="preserve"> PAGE   \* MERGEFORMAT </w:instrText>
    </w:r>
    <w:r>
      <w:fldChar w:fldCharType="separate"/>
    </w:r>
    <w:r w:rsidR="000D4B99">
      <w:rPr>
        <w:noProof/>
      </w:rPr>
      <w:t>2</w:t>
    </w:r>
    <w:r>
      <w:fldChar w:fldCharType="end"/>
    </w:r>
  </w:p>
  <w:p w:rsidR="0021154D" w:rsidRDefault="000D4B9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54D" w:rsidRDefault="00FD7199">
    <w:pP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FC43D8">
      <w:rPr>
        <w:color w:val="000000"/>
      </w:rPr>
      <w:instrText>PAGE</w:instrText>
    </w:r>
    <w:r>
      <w:rPr>
        <w:color w:val="000000"/>
      </w:rPr>
      <w:fldChar w:fldCharType="separate"/>
    </w:r>
    <w:r w:rsidR="000D4B99">
      <w:rPr>
        <w:noProof/>
        <w:color w:val="000000"/>
      </w:rPr>
      <w:t>6</w:t>
    </w:r>
    <w:r>
      <w:rPr>
        <w:color w:val="00000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54D" w:rsidRDefault="000D4B99">
    <w:pPr>
      <w:tabs>
        <w:tab w:val="center" w:pos="4677"/>
        <w:tab w:val="right" w:pos="9355"/>
      </w:tabs>
      <w:jc w:val="right"/>
      <w:rPr>
        <w:color w:val="000000"/>
      </w:rPr>
    </w:pPr>
  </w:p>
  <w:p w:rsidR="0021154D" w:rsidRDefault="000D4B99">
    <w:pP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F11" w:rsidRDefault="00895F11" w:rsidP="00895F11">
      <w:r>
        <w:separator/>
      </w:r>
    </w:p>
  </w:footnote>
  <w:footnote w:type="continuationSeparator" w:id="0">
    <w:p w:rsidR="00895F11" w:rsidRDefault="00895F11" w:rsidP="00895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54D" w:rsidRDefault="000D4B99">
    <w:pPr>
      <w:tabs>
        <w:tab w:val="center" w:pos="4677"/>
        <w:tab w:val="right" w:pos="9355"/>
      </w:tabs>
      <w:jc w:val="right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D055CA"/>
    <w:multiLevelType w:val="singleLevel"/>
    <w:tmpl w:val="B2D055CA"/>
    <w:lvl w:ilvl="0">
      <w:start w:val="1"/>
      <w:numFmt w:val="bullet"/>
      <w:lvlText w:val="•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C2849205"/>
    <w:multiLevelType w:val="multilevel"/>
    <w:tmpl w:val="C284920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048F22FC"/>
    <w:multiLevelType w:val="multilevel"/>
    <w:tmpl w:val="048F22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922EE"/>
    <w:multiLevelType w:val="hybridMultilevel"/>
    <w:tmpl w:val="70D61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A6A59"/>
    <w:multiLevelType w:val="multilevel"/>
    <w:tmpl w:val="101A6A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A5D62"/>
    <w:multiLevelType w:val="multilevel"/>
    <w:tmpl w:val="102A5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57A50"/>
    <w:multiLevelType w:val="multilevel"/>
    <w:tmpl w:val="13957A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C34B5"/>
    <w:multiLevelType w:val="hybridMultilevel"/>
    <w:tmpl w:val="8DC65FD2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15DA009E"/>
    <w:multiLevelType w:val="multilevel"/>
    <w:tmpl w:val="15DA009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06024"/>
    <w:multiLevelType w:val="multilevel"/>
    <w:tmpl w:val="200060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F6055"/>
    <w:multiLevelType w:val="multilevel"/>
    <w:tmpl w:val="21AF605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40C23"/>
    <w:multiLevelType w:val="hybridMultilevel"/>
    <w:tmpl w:val="B8205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E7069"/>
    <w:multiLevelType w:val="multilevel"/>
    <w:tmpl w:val="3A4E70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D71D8"/>
    <w:multiLevelType w:val="multilevel"/>
    <w:tmpl w:val="3D9D71D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4">
    <w:nsid w:val="49092BC3"/>
    <w:multiLevelType w:val="multilevel"/>
    <w:tmpl w:val="49092BC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F671E4"/>
    <w:multiLevelType w:val="multilevel"/>
    <w:tmpl w:val="4AF671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3F20AA"/>
    <w:multiLevelType w:val="multilevel"/>
    <w:tmpl w:val="513F20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C4802"/>
    <w:multiLevelType w:val="multilevel"/>
    <w:tmpl w:val="51CC480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0253F"/>
    <w:multiLevelType w:val="multilevel"/>
    <w:tmpl w:val="53C025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24684A"/>
    <w:multiLevelType w:val="multilevel"/>
    <w:tmpl w:val="562468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27F75"/>
    <w:multiLevelType w:val="multilevel"/>
    <w:tmpl w:val="57C27F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E3D40D"/>
    <w:multiLevelType w:val="singleLevel"/>
    <w:tmpl w:val="6BE3D40D"/>
    <w:lvl w:ilvl="0">
      <w:start w:val="1"/>
      <w:numFmt w:val="bullet"/>
      <w:lvlText w:val="•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22">
    <w:nsid w:val="6F2E1943"/>
    <w:multiLevelType w:val="multilevel"/>
    <w:tmpl w:val="6F2E194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30B0F"/>
    <w:multiLevelType w:val="multilevel"/>
    <w:tmpl w:val="73E30B0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54BEB9"/>
    <w:multiLevelType w:val="singleLevel"/>
    <w:tmpl w:val="7654BEB9"/>
    <w:lvl w:ilvl="0">
      <w:start w:val="1"/>
      <w:numFmt w:val="bullet"/>
      <w:lvlText w:val="•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25">
    <w:nsid w:val="778757FB"/>
    <w:multiLevelType w:val="multilevel"/>
    <w:tmpl w:val="778757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23596E"/>
    <w:multiLevelType w:val="multilevel"/>
    <w:tmpl w:val="7E235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5"/>
  </w:num>
  <w:num w:numId="4">
    <w:abstractNumId w:val="26"/>
  </w:num>
  <w:num w:numId="5">
    <w:abstractNumId w:val="12"/>
  </w:num>
  <w:num w:numId="6">
    <w:abstractNumId w:val="19"/>
  </w:num>
  <w:num w:numId="7">
    <w:abstractNumId w:val="20"/>
  </w:num>
  <w:num w:numId="8">
    <w:abstractNumId w:val="23"/>
  </w:num>
  <w:num w:numId="9">
    <w:abstractNumId w:val="16"/>
  </w:num>
  <w:num w:numId="10">
    <w:abstractNumId w:val="4"/>
  </w:num>
  <w:num w:numId="11">
    <w:abstractNumId w:val="2"/>
  </w:num>
  <w:num w:numId="12">
    <w:abstractNumId w:val="13"/>
  </w:num>
  <w:num w:numId="13">
    <w:abstractNumId w:val="24"/>
  </w:num>
  <w:num w:numId="14">
    <w:abstractNumId w:val="21"/>
  </w:num>
  <w:num w:numId="15">
    <w:abstractNumId w:val="8"/>
  </w:num>
  <w:num w:numId="16">
    <w:abstractNumId w:val="22"/>
  </w:num>
  <w:num w:numId="17">
    <w:abstractNumId w:val="14"/>
  </w:num>
  <w:num w:numId="18">
    <w:abstractNumId w:val="6"/>
  </w:num>
  <w:num w:numId="19">
    <w:abstractNumId w:val="17"/>
  </w:num>
  <w:num w:numId="20">
    <w:abstractNumId w:val="9"/>
  </w:num>
  <w:num w:numId="21">
    <w:abstractNumId w:val="15"/>
  </w:num>
  <w:num w:numId="22">
    <w:abstractNumId w:val="5"/>
  </w:num>
  <w:num w:numId="23">
    <w:abstractNumId w:val="0"/>
  </w:num>
  <w:num w:numId="24">
    <w:abstractNumId w:val="10"/>
  </w:num>
  <w:num w:numId="25">
    <w:abstractNumId w:val="7"/>
  </w:num>
  <w:num w:numId="26">
    <w:abstractNumId w:val="11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CE2"/>
    <w:rsid w:val="000B235D"/>
    <w:rsid w:val="000D4B99"/>
    <w:rsid w:val="003C641D"/>
    <w:rsid w:val="00511B4F"/>
    <w:rsid w:val="00515135"/>
    <w:rsid w:val="00895F11"/>
    <w:rsid w:val="00B90A6E"/>
    <w:rsid w:val="00D01351"/>
    <w:rsid w:val="00F55CE2"/>
    <w:rsid w:val="00FC43D8"/>
    <w:rsid w:val="00FD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5CE2"/>
    <w:rPr>
      <w:b/>
      <w:bCs/>
    </w:rPr>
  </w:style>
  <w:style w:type="paragraph" w:styleId="a4">
    <w:name w:val="Body Text"/>
    <w:basedOn w:val="a"/>
    <w:link w:val="a5"/>
    <w:rsid w:val="00F55CE2"/>
    <w:pPr>
      <w:jc w:val="center"/>
    </w:pPr>
  </w:style>
  <w:style w:type="character" w:customStyle="1" w:styleId="a5">
    <w:name w:val="Основной текст Знак"/>
    <w:basedOn w:val="a0"/>
    <w:link w:val="a4"/>
    <w:rsid w:val="00F55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55C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5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9"/>
    <w:uiPriority w:val="99"/>
    <w:rsid w:val="00F55CE2"/>
    <w:rPr>
      <w:szCs w:val="20"/>
    </w:rPr>
  </w:style>
  <w:style w:type="character" w:customStyle="1" w:styleId="a9">
    <w:name w:val="Обычный (веб) Знак"/>
    <w:link w:val="a8"/>
    <w:uiPriority w:val="99"/>
    <w:locked/>
    <w:rsid w:val="00F55C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4">
    <w:name w:val="c4"/>
    <w:rsid w:val="00F55CE2"/>
  </w:style>
  <w:style w:type="paragraph" w:styleId="aa">
    <w:name w:val="List Paragraph"/>
    <w:basedOn w:val="a"/>
    <w:uiPriority w:val="34"/>
    <w:qFormat/>
    <w:rsid w:val="00F55C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51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D4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0D4B99"/>
    <w:pPr>
      <w:jc w:val="center"/>
    </w:pPr>
    <w:rPr>
      <w:sz w:val="28"/>
      <w:szCs w:val="28"/>
    </w:rPr>
  </w:style>
  <w:style w:type="character" w:customStyle="1" w:styleId="ae">
    <w:name w:val="Название Знак"/>
    <w:basedOn w:val="a0"/>
    <w:link w:val="ad"/>
    <w:rsid w:val="000D4B9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1F47D-CE01-4433-824F-591C1F99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4373</Words>
  <Characters>24931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Школа</cp:lastModifiedBy>
  <cp:revision>4</cp:revision>
  <cp:lastPrinted>2024-08-26T10:06:00Z</cp:lastPrinted>
  <dcterms:created xsi:type="dcterms:W3CDTF">2024-08-25T12:57:00Z</dcterms:created>
  <dcterms:modified xsi:type="dcterms:W3CDTF">2024-08-27T02:57:00Z</dcterms:modified>
</cp:coreProperties>
</file>