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8CE" w:rsidRDefault="002758CE" w:rsidP="002758CE">
      <w:pPr>
        <w:jc w:val="center"/>
        <w:rPr>
          <w:rFonts w:ascii="Times New Roman" w:hAnsi="Times New Roman" w:cs="Times New Roman"/>
          <w:b/>
          <w:sz w:val="28"/>
          <w:szCs w:val="28"/>
        </w:rPr>
      </w:pPr>
      <w:r w:rsidRPr="008C4DFD">
        <w:rPr>
          <w:rFonts w:ascii="Times New Roman" w:hAnsi="Times New Roman" w:cs="Times New Roman"/>
          <w:b/>
          <w:sz w:val="28"/>
          <w:szCs w:val="28"/>
        </w:rPr>
        <w:t>Материально-техни</w:t>
      </w:r>
      <w:r>
        <w:rPr>
          <w:rFonts w:ascii="Times New Roman" w:hAnsi="Times New Roman" w:cs="Times New Roman"/>
          <w:b/>
          <w:sz w:val="28"/>
          <w:szCs w:val="28"/>
        </w:rPr>
        <w:t>ческая база кабинета физики</w:t>
      </w:r>
    </w:p>
    <w:tbl>
      <w:tblPr>
        <w:tblpPr w:leftFromText="180" w:rightFromText="180" w:vertAnchor="text" w:horzAnchor="margin" w:tblpXSpec="right" w:tblpY="15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126"/>
        <w:gridCol w:w="5812"/>
        <w:gridCol w:w="1418"/>
      </w:tblGrid>
      <w:tr w:rsidR="002758CE" w:rsidRPr="00F414D9" w:rsidTr="002758CE">
        <w:trPr>
          <w:trHeight w:val="1551"/>
        </w:trPr>
        <w:tc>
          <w:tcPr>
            <w:tcW w:w="817" w:type="dxa"/>
            <w:tcBorders>
              <w:top w:val="single" w:sz="4" w:space="0" w:color="auto"/>
              <w:left w:val="single" w:sz="4" w:space="0" w:color="auto"/>
              <w:bottom w:val="single" w:sz="4" w:space="0" w:color="auto"/>
              <w:right w:val="single" w:sz="4" w:space="0" w:color="auto"/>
            </w:tcBorders>
            <w:vAlign w:val="center"/>
          </w:tcPr>
          <w:p w:rsidR="002758CE" w:rsidRPr="00F414D9" w:rsidRDefault="002758CE" w:rsidP="002758CE">
            <w:pPr>
              <w:keepNext/>
              <w:keepLines/>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vAlign w:val="center"/>
          </w:tcPr>
          <w:p w:rsidR="002758CE" w:rsidRPr="00F414D9" w:rsidRDefault="002758CE" w:rsidP="002758CE">
            <w:pPr>
              <w:keepNext/>
              <w:keepLines/>
              <w:jc w:val="center"/>
              <w:rPr>
                <w:rFonts w:ascii="Times New Roman" w:eastAsia="Times New Roman" w:hAnsi="Times New Roman" w:cs="Times New Roman"/>
                <w:b/>
                <w:sz w:val="20"/>
                <w:szCs w:val="20"/>
                <w:lang w:eastAsia="ru-RU"/>
              </w:rPr>
            </w:pPr>
            <w:r w:rsidRPr="00F414D9">
              <w:rPr>
                <w:rFonts w:ascii="Times New Roman" w:eastAsia="Times New Roman" w:hAnsi="Times New Roman" w:cs="Times New Roman"/>
                <w:sz w:val="20"/>
                <w:szCs w:val="20"/>
                <w:lang w:eastAsia="ru-RU"/>
              </w:rPr>
              <w:t>Наименование Товара, товарный знак (его словесное обозначение) (при наличии)</w:t>
            </w:r>
          </w:p>
        </w:tc>
        <w:tc>
          <w:tcPr>
            <w:tcW w:w="5812" w:type="dxa"/>
            <w:tcBorders>
              <w:top w:val="single" w:sz="4" w:space="0" w:color="auto"/>
              <w:left w:val="single" w:sz="4" w:space="0" w:color="auto"/>
              <w:bottom w:val="single" w:sz="4" w:space="0" w:color="auto"/>
              <w:right w:val="single" w:sz="4" w:space="0" w:color="auto"/>
            </w:tcBorders>
            <w:vAlign w:val="center"/>
          </w:tcPr>
          <w:p w:rsidR="002758CE" w:rsidRPr="00F414D9" w:rsidRDefault="002758CE" w:rsidP="002758CE">
            <w:pPr>
              <w:keepNext/>
              <w:keepLines/>
              <w:jc w:val="center"/>
              <w:rPr>
                <w:rFonts w:ascii="Times New Roman" w:eastAsia="Times New Roman" w:hAnsi="Times New Roman" w:cs="Times New Roman"/>
                <w:b/>
                <w:sz w:val="20"/>
                <w:szCs w:val="20"/>
                <w:lang w:eastAsia="ru-RU"/>
              </w:rPr>
            </w:pPr>
            <w:r w:rsidRPr="00F414D9">
              <w:rPr>
                <w:rFonts w:ascii="Times New Roman" w:eastAsia="Times New Roman" w:hAnsi="Times New Roman" w:cs="Times New Roman"/>
                <w:sz w:val="20"/>
                <w:szCs w:val="20"/>
                <w:lang w:eastAsia="ru-RU"/>
              </w:rPr>
              <w:t xml:space="preserve">Технические, качественные, функциональные характеристики </w:t>
            </w:r>
            <w:r w:rsidRPr="00F414D9">
              <w:rPr>
                <w:rFonts w:ascii="Times New Roman" w:eastAsia="Times New Roman" w:hAnsi="Times New Roman" w:cs="Times New Roman"/>
                <w:bCs/>
                <w:sz w:val="20"/>
                <w:szCs w:val="20"/>
                <w:lang w:eastAsia="ru-RU"/>
              </w:rPr>
              <w:t>(потребительские свойства)</w:t>
            </w:r>
            <w:r w:rsidRPr="00F414D9">
              <w:rPr>
                <w:rFonts w:ascii="Times New Roman" w:eastAsia="Times New Roman" w:hAnsi="Times New Roman" w:cs="Times New Roman"/>
                <w:sz w:val="20"/>
                <w:szCs w:val="20"/>
                <w:lang w:eastAsia="ru-RU"/>
              </w:rPr>
              <w:t xml:space="preserve">, </w:t>
            </w:r>
            <w:r w:rsidRPr="00F414D9">
              <w:rPr>
                <w:rFonts w:ascii="Times New Roman" w:eastAsia="Times New Roman" w:hAnsi="Times New Roman" w:cs="Times New Roman"/>
                <w:bCs/>
                <w:sz w:val="20"/>
                <w:szCs w:val="20"/>
                <w:lang w:eastAsia="ru-RU"/>
              </w:rPr>
              <w:t xml:space="preserve">эксплуатационные характеристики Товара </w:t>
            </w:r>
            <w:r w:rsidRPr="00F414D9">
              <w:rPr>
                <w:rFonts w:ascii="Times New Roman" w:eastAsia="Times New Roman" w:hAnsi="Times New Roman" w:cs="Times New Roman"/>
                <w:sz w:val="20"/>
                <w:szCs w:val="20"/>
                <w:lang w:eastAsia="ru-RU"/>
              </w:rPr>
              <w:t>и иные характеристики, и показатели Товара</w:t>
            </w:r>
          </w:p>
        </w:tc>
        <w:tc>
          <w:tcPr>
            <w:tcW w:w="1418" w:type="dxa"/>
            <w:tcBorders>
              <w:top w:val="single" w:sz="4" w:space="0" w:color="auto"/>
              <w:left w:val="single" w:sz="4" w:space="0" w:color="auto"/>
              <w:bottom w:val="single" w:sz="4" w:space="0" w:color="auto"/>
              <w:right w:val="single" w:sz="4" w:space="0" w:color="auto"/>
            </w:tcBorders>
          </w:tcPr>
          <w:p w:rsidR="002758CE" w:rsidRPr="00F414D9" w:rsidRDefault="002758CE" w:rsidP="002758CE">
            <w:pPr>
              <w:keepNext/>
              <w:keepLines/>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Кол-во</w:t>
            </w:r>
          </w:p>
        </w:tc>
      </w:tr>
      <w:tr w:rsidR="002758CE" w:rsidRPr="00F414D9" w:rsidTr="002758CE">
        <w:trPr>
          <w:trHeight w:val="1551"/>
        </w:trPr>
        <w:tc>
          <w:tcPr>
            <w:tcW w:w="817" w:type="dxa"/>
            <w:tcBorders>
              <w:top w:val="single" w:sz="4" w:space="0" w:color="auto"/>
              <w:left w:val="single" w:sz="4" w:space="0" w:color="auto"/>
              <w:bottom w:val="single" w:sz="4" w:space="0" w:color="auto"/>
              <w:right w:val="single" w:sz="4" w:space="0" w:color="auto"/>
            </w:tcBorders>
            <w:vAlign w:val="center"/>
          </w:tcPr>
          <w:p w:rsidR="002758CE" w:rsidRDefault="00CB0312" w:rsidP="002758CE">
            <w:pPr>
              <w:keepNext/>
              <w:keepLines/>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126" w:type="dxa"/>
            <w:tcBorders>
              <w:top w:val="single" w:sz="4" w:space="0" w:color="auto"/>
              <w:left w:val="single" w:sz="4" w:space="0" w:color="auto"/>
              <w:bottom w:val="single" w:sz="4" w:space="0" w:color="auto"/>
              <w:right w:val="single" w:sz="4" w:space="0" w:color="auto"/>
            </w:tcBorders>
            <w:vAlign w:val="center"/>
          </w:tcPr>
          <w:p w:rsidR="002758CE" w:rsidRPr="00F414D9" w:rsidRDefault="002758CE" w:rsidP="002758CE">
            <w:pPr>
              <w:keepNext/>
              <w:keepLines/>
              <w:jc w:val="center"/>
              <w:rPr>
                <w:rFonts w:ascii="Times New Roman" w:eastAsia="Times New Roman" w:hAnsi="Times New Roman" w:cs="Times New Roman"/>
                <w:sz w:val="20"/>
                <w:szCs w:val="20"/>
                <w:lang w:eastAsia="ru-RU"/>
              </w:rPr>
            </w:pPr>
            <w:r w:rsidRPr="0019005A">
              <w:rPr>
                <w:rFonts w:ascii="Times New Roman" w:hAnsi="Times New Roman" w:cs="Times New Roman"/>
              </w:rPr>
              <w:t>Демонстрационное оборудование (по физике)</w:t>
            </w:r>
          </w:p>
        </w:tc>
        <w:tc>
          <w:tcPr>
            <w:tcW w:w="5812" w:type="dxa"/>
            <w:tcBorders>
              <w:top w:val="single" w:sz="4" w:space="0" w:color="auto"/>
              <w:left w:val="single" w:sz="4" w:space="0" w:color="auto"/>
              <w:bottom w:val="single" w:sz="4" w:space="0" w:color="auto"/>
              <w:right w:val="single" w:sz="4" w:space="0" w:color="auto"/>
            </w:tcBorders>
            <w:vAlign w:val="center"/>
          </w:tcPr>
          <w:p w:rsidR="002758CE" w:rsidRPr="002758CE" w:rsidRDefault="002758CE" w:rsidP="002758CE">
            <w:pPr>
              <w:pStyle w:val="a3"/>
              <w:jc w:val="both"/>
              <w:rPr>
                <w:rFonts w:ascii="Times New Roman" w:hAnsi="Times New Roman"/>
                <w:sz w:val="20"/>
                <w:szCs w:val="20"/>
                <w:lang w:eastAsia="ru-RU"/>
              </w:rPr>
            </w:pPr>
            <w:r w:rsidRPr="002758CE">
              <w:rPr>
                <w:rFonts w:ascii="Times New Roman" w:hAnsi="Times New Roman"/>
                <w:b/>
                <w:sz w:val="20"/>
                <w:szCs w:val="20"/>
                <w:lang w:eastAsia="ru-RU"/>
              </w:rPr>
              <w:t xml:space="preserve">Штатив демонстрационный: </w:t>
            </w:r>
            <w:r w:rsidRPr="002758CE">
              <w:rPr>
                <w:rFonts w:ascii="Times New Roman" w:hAnsi="Times New Roman"/>
                <w:sz w:val="20"/>
                <w:szCs w:val="20"/>
                <w:lang w:eastAsia="ru-RU"/>
              </w:rPr>
              <w:t xml:space="preserve">не менее 1 шт. Штатив демонстрационный: предназначен для сборки учебных экспериментальных установок на демонстрационном столе кабинета физики: наличие. Штатив при проведении демонстрационных экспериментов в лаборатории обеспечивает закрепление предметов, приспособлений и устройств, необходимых для проведения опытов: наличие. Муфты крепежные штатива не менее 2 шт. Лапа зажимающая плоская не менее 1 шт. </w:t>
            </w:r>
            <w:proofErr w:type="gramStart"/>
            <w:r w:rsidRPr="002758CE">
              <w:rPr>
                <w:rFonts w:ascii="Times New Roman" w:hAnsi="Times New Roman"/>
                <w:sz w:val="20"/>
                <w:szCs w:val="20"/>
                <w:lang w:eastAsia="ru-RU"/>
              </w:rPr>
              <w:t>Лапа</w:t>
            </w:r>
            <w:proofErr w:type="gramEnd"/>
            <w:r w:rsidRPr="002758CE">
              <w:rPr>
                <w:rFonts w:ascii="Times New Roman" w:hAnsi="Times New Roman"/>
                <w:sz w:val="20"/>
                <w:szCs w:val="20"/>
                <w:lang w:eastAsia="ru-RU"/>
              </w:rPr>
              <w:t xml:space="preserve"> зажимающая с тремя захватами не менее 1 шт.</w:t>
            </w:r>
          </w:p>
          <w:p w:rsidR="002758CE" w:rsidRPr="002758CE" w:rsidRDefault="002758CE" w:rsidP="002758CE">
            <w:pPr>
              <w:pStyle w:val="a3"/>
              <w:jc w:val="both"/>
              <w:rPr>
                <w:rFonts w:ascii="Times New Roman" w:hAnsi="Times New Roman"/>
                <w:sz w:val="20"/>
                <w:szCs w:val="20"/>
                <w:lang w:eastAsia="ru-RU"/>
              </w:rPr>
            </w:pPr>
            <w:r w:rsidRPr="002758CE">
              <w:rPr>
                <w:rFonts w:ascii="Times New Roman" w:hAnsi="Times New Roman"/>
                <w:b/>
                <w:sz w:val="20"/>
                <w:szCs w:val="20"/>
                <w:lang w:eastAsia="ru-RU"/>
              </w:rPr>
              <w:t xml:space="preserve">Столик подъемный: </w:t>
            </w:r>
            <w:r w:rsidRPr="002758CE">
              <w:rPr>
                <w:rFonts w:ascii="Times New Roman" w:hAnsi="Times New Roman"/>
                <w:sz w:val="20"/>
                <w:szCs w:val="20"/>
                <w:lang w:eastAsia="ru-RU"/>
              </w:rPr>
              <w:t xml:space="preserve">не менее 1 шт. Предназначен для сборки учебных установок, демонстрации приборов и установок, проведения демонстрационных опытов, в которых требуется вертикальное перемещение элементов установок: наличие. </w:t>
            </w:r>
            <w:proofErr w:type="gramStart"/>
            <w:r w:rsidRPr="002758CE">
              <w:rPr>
                <w:rFonts w:ascii="Times New Roman" w:hAnsi="Times New Roman"/>
                <w:sz w:val="20"/>
                <w:szCs w:val="20"/>
                <w:lang w:eastAsia="ru-RU"/>
              </w:rPr>
              <w:t>Оснащен</w:t>
            </w:r>
            <w:proofErr w:type="gramEnd"/>
            <w:r w:rsidRPr="002758CE">
              <w:rPr>
                <w:rFonts w:ascii="Times New Roman" w:hAnsi="Times New Roman"/>
                <w:sz w:val="20"/>
                <w:szCs w:val="20"/>
                <w:lang w:eastAsia="ru-RU"/>
              </w:rPr>
              <w:t xml:space="preserve"> системой микролифта, которая позволяет преобразовывать вращение приводного винта в вертикальное перемещение плоскости столика: наличие. Длина столешницы не менее 200 мм. Ширина столешницы не менее 200 мм. Регулируемая высота</w:t>
            </w:r>
            <w:r w:rsidRPr="002758CE">
              <w:rPr>
                <w:rFonts w:ascii="Times New Roman" w:hAnsi="Times New Roman"/>
                <w:i/>
                <w:sz w:val="20"/>
                <w:szCs w:val="20"/>
                <w:lang w:eastAsia="ru-RU"/>
              </w:rPr>
              <w:t xml:space="preserve"> </w:t>
            </w:r>
            <w:r w:rsidRPr="002758CE">
              <w:rPr>
                <w:rFonts w:ascii="Times New Roman" w:hAnsi="Times New Roman"/>
                <w:sz w:val="20"/>
                <w:szCs w:val="20"/>
                <w:lang w:eastAsia="ru-RU"/>
              </w:rPr>
              <w:t>от 50 до 300 мм. Грузоподъемность не менее 5 кг.</w:t>
            </w:r>
          </w:p>
          <w:p w:rsidR="002758CE" w:rsidRPr="002758CE" w:rsidRDefault="002758CE" w:rsidP="002758CE">
            <w:pPr>
              <w:pStyle w:val="a3"/>
              <w:jc w:val="both"/>
              <w:rPr>
                <w:rFonts w:ascii="Times New Roman" w:hAnsi="Times New Roman"/>
                <w:sz w:val="20"/>
                <w:szCs w:val="20"/>
                <w:lang w:eastAsia="ru-RU"/>
              </w:rPr>
            </w:pPr>
            <w:r w:rsidRPr="002758CE">
              <w:rPr>
                <w:rFonts w:ascii="Times New Roman" w:hAnsi="Times New Roman"/>
                <w:b/>
                <w:sz w:val="20"/>
                <w:szCs w:val="20"/>
                <w:lang w:eastAsia="ru-RU"/>
              </w:rPr>
              <w:t xml:space="preserve">Источник постоянного и переменного напряжения: </w:t>
            </w:r>
            <w:r w:rsidRPr="002758CE">
              <w:rPr>
                <w:rFonts w:ascii="Times New Roman" w:hAnsi="Times New Roman"/>
                <w:sz w:val="20"/>
                <w:szCs w:val="20"/>
                <w:lang w:eastAsia="ru-RU"/>
              </w:rPr>
              <w:t>не менее 1 шт. Источник питания предназначен для питания регулируемым переменным и постоянным током электрических схем при проведении демонстрационных работ на уроках физики в общеобразовательной школе: наличие. Питание от сети 220</w:t>
            </w:r>
            <w:proofErr w:type="gramStart"/>
            <w:r w:rsidRPr="002758CE">
              <w:rPr>
                <w:rFonts w:ascii="Times New Roman" w:hAnsi="Times New Roman"/>
                <w:sz w:val="20"/>
                <w:szCs w:val="20"/>
                <w:lang w:eastAsia="ru-RU"/>
              </w:rPr>
              <w:t xml:space="preserve"> В</w:t>
            </w:r>
            <w:proofErr w:type="gramEnd"/>
            <w:r w:rsidRPr="002758CE">
              <w:rPr>
                <w:rFonts w:ascii="Times New Roman" w:hAnsi="Times New Roman"/>
                <w:sz w:val="20"/>
                <w:szCs w:val="20"/>
                <w:lang w:eastAsia="ru-RU"/>
              </w:rPr>
              <w:t>, 50 Гц. Выходные регулируемые напряжения – переменное от 0 до 30</w:t>
            </w:r>
            <w:proofErr w:type="gramStart"/>
            <w:r w:rsidRPr="002758CE">
              <w:rPr>
                <w:rFonts w:ascii="Times New Roman" w:hAnsi="Times New Roman"/>
                <w:sz w:val="20"/>
                <w:szCs w:val="20"/>
                <w:lang w:eastAsia="ru-RU"/>
              </w:rPr>
              <w:t xml:space="preserve"> В</w:t>
            </w:r>
            <w:proofErr w:type="gramEnd"/>
            <w:r w:rsidRPr="002758CE">
              <w:rPr>
                <w:rFonts w:ascii="Times New Roman" w:hAnsi="Times New Roman"/>
                <w:sz w:val="20"/>
                <w:szCs w:val="20"/>
                <w:lang w:eastAsia="ru-RU"/>
              </w:rPr>
              <w:t xml:space="preserve"> с током нагрузки не более 7 А, постоянное (пульсирующее) от 0 до 30 В  с током нагрузки до 7 А. Максимальная потребляемая мощность не более 300 ВА.</w:t>
            </w:r>
          </w:p>
          <w:p w:rsidR="002758CE" w:rsidRPr="002758CE" w:rsidRDefault="002758CE" w:rsidP="002758CE">
            <w:pPr>
              <w:pStyle w:val="a3"/>
              <w:jc w:val="both"/>
              <w:rPr>
                <w:rFonts w:ascii="Times New Roman" w:hAnsi="Times New Roman"/>
                <w:sz w:val="20"/>
                <w:szCs w:val="20"/>
                <w:lang w:eastAsia="ru-RU"/>
              </w:rPr>
            </w:pPr>
            <w:r w:rsidRPr="002758CE">
              <w:rPr>
                <w:rFonts w:ascii="Times New Roman" w:hAnsi="Times New Roman"/>
                <w:b/>
                <w:sz w:val="20"/>
                <w:szCs w:val="20"/>
                <w:lang w:eastAsia="ru-RU"/>
              </w:rPr>
              <w:t xml:space="preserve">Манометр </w:t>
            </w:r>
            <w:proofErr w:type="gramStart"/>
            <w:r w:rsidRPr="002758CE">
              <w:rPr>
                <w:rFonts w:ascii="Times New Roman" w:hAnsi="Times New Roman"/>
                <w:b/>
                <w:sz w:val="20"/>
                <w:szCs w:val="20"/>
                <w:lang w:eastAsia="ru-RU"/>
              </w:rPr>
              <w:t>жидкостной</w:t>
            </w:r>
            <w:proofErr w:type="gramEnd"/>
            <w:r w:rsidRPr="002758CE">
              <w:rPr>
                <w:rFonts w:ascii="Times New Roman" w:hAnsi="Times New Roman"/>
                <w:b/>
                <w:sz w:val="20"/>
                <w:szCs w:val="20"/>
                <w:lang w:eastAsia="ru-RU"/>
              </w:rPr>
              <w:t xml:space="preserve"> демонстрационный: </w:t>
            </w:r>
            <w:r w:rsidRPr="002758CE">
              <w:rPr>
                <w:rFonts w:ascii="Times New Roman" w:hAnsi="Times New Roman"/>
                <w:sz w:val="20"/>
                <w:szCs w:val="20"/>
                <w:lang w:eastAsia="ru-RU"/>
              </w:rPr>
              <w:t>не менее 1 шт. Прибор предназначен для изучения устройства открытого жидкостного манометра, измерения давления, а также изменения давления при проведении демонстрационных опытов: наличие. Прибор представляет собой U-образную стеклянную трубку, укрепленную на пластине со шкалой с делениями через 5 мм и нулем посередине. Для закрепления прибора в лапке штатива в скобу на обратной стороне вкручивается винт. Измерение давления не менее 300 мм водяного столба выше и ниже атмосферного давления.</w:t>
            </w:r>
          </w:p>
          <w:p w:rsidR="002758CE" w:rsidRPr="002758CE" w:rsidRDefault="002758CE" w:rsidP="002758CE">
            <w:pPr>
              <w:pStyle w:val="a3"/>
              <w:jc w:val="both"/>
              <w:rPr>
                <w:rFonts w:ascii="Times New Roman" w:hAnsi="Times New Roman"/>
                <w:sz w:val="20"/>
                <w:szCs w:val="20"/>
                <w:lang w:eastAsia="ru-RU"/>
              </w:rPr>
            </w:pPr>
            <w:r w:rsidRPr="002758CE">
              <w:rPr>
                <w:rFonts w:ascii="Times New Roman" w:hAnsi="Times New Roman"/>
                <w:b/>
                <w:sz w:val="20"/>
                <w:szCs w:val="20"/>
                <w:lang w:eastAsia="ru-RU"/>
              </w:rPr>
              <w:t xml:space="preserve">Камертон на резонансном ящике: </w:t>
            </w:r>
            <w:r w:rsidRPr="002758CE">
              <w:rPr>
                <w:rFonts w:ascii="Times New Roman" w:hAnsi="Times New Roman"/>
                <w:sz w:val="20"/>
                <w:szCs w:val="20"/>
                <w:lang w:eastAsia="ru-RU"/>
              </w:rPr>
              <w:t>не менее 1 шт. Камертоны предназначены для демонстрации явления звукового резонанса, биений, интерференции звуковых волн и служат в качестве источника звука: наличие. Внутренний объем резонирующего ящика не менее 500 см³ не более 700 см³. В комплект входят деревянные ящички не менее 2 шт., камертоны не менее 2 шт., магниты не менее 2 шт., молоточек не менее 1 шт., руководство по эксплуатации не менее 1 шт. Камертон представляет собой стальную вилку на ножке. Магниты прикреплены к одной из ножек каждого камертона. Настройка камертонов в унисон осуществляется перемещением магнита вдоль ножки одного из камертонов. Резонирующие ящики камертонов имеют одну открытую стенку и на верхней доске – втулку для установки камертона, а внизу – ножки.</w:t>
            </w:r>
          </w:p>
          <w:p w:rsidR="002758CE" w:rsidRPr="002758CE" w:rsidRDefault="002758CE" w:rsidP="002758CE">
            <w:pPr>
              <w:pStyle w:val="a3"/>
              <w:jc w:val="both"/>
              <w:rPr>
                <w:rFonts w:ascii="Times New Roman" w:hAnsi="Times New Roman"/>
                <w:sz w:val="20"/>
                <w:szCs w:val="20"/>
                <w:lang w:eastAsia="ru-RU"/>
              </w:rPr>
            </w:pPr>
            <w:r w:rsidRPr="002758CE">
              <w:rPr>
                <w:rFonts w:ascii="Times New Roman" w:hAnsi="Times New Roman"/>
                <w:b/>
                <w:sz w:val="20"/>
                <w:szCs w:val="20"/>
                <w:lang w:eastAsia="ru-RU"/>
              </w:rPr>
              <w:t xml:space="preserve">Насос вакуумный с электроприводом: </w:t>
            </w:r>
            <w:r w:rsidRPr="002758CE">
              <w:rPr>
                <w:rFonts w:ascii="Times New Roman" w:hAnsi="Times New Roman"/>
                <w:sz w:val="20"/>
                <w:szCs w:val="20"/>
                <w:lang w:eastAsia="ru-RU"/>
              </w:rPr>
              <w:t xml:space="preserve">не менее 1 шт. Используется для создания разряжения, избыточного давления в замкнутых объемах при проведении лабораторных опытов по </w:t>
            </w:r>
            <w:r w:rsidRPr="002758CE">
              <w:rPr>
                <w:rFonts w:ascii="Times New Roman" w:hAnsi="Times New Roman"/>
                <w:sz w:val="20"/>
                <w:szCs w:val="20"/>
                <w:lang w:eastAsia="ru-RU"/>
              </w:rPr>
              <w:lastRenderedPageBreak/>
              <w:t>физике: наличие. Производительность не менее 40 л/мин. Напряжение питания 220 В. Присоединение штуцером 0,25 дюйма.</w:t>
            </w:r>
          </w:p>
          <w:p w:rsidR="002758CE" w:rsidRPr="002758CE" w:rsidRDefault="002758CE" w:rsidP="002758CE">
            <w:pPr>
              <w:pStyle w:val="a3"/>
              <w:jc w:val="both"/>
              <w:rPr>
                <w:rFonts w:ascii="Times New Roman" w:hAnsi="Times New Roman"/>
                <w:b/>
                <w:sz w:val="20"/>
                <w:szCs w:val="20"/>
                <w:lang w:eastAsia="ru-RU"/>
              </w:rPr>
            </w:pPr>
            <w:r w:rsidRPr="002758CE">
              <w:rPr>
                <w:rFonts w:ascii="Times New Roman" w:hAnsi="Times New Roman"/>
                <w:b/>
                <w:sz w:val="20"/>
                <w:szCs w:val="20"/>
                <w:lang w:eastAsia="ru-RU"/>
              </w:rPr>
              <w:t xml:space="preserve">Комплект «Тарелка вакуумная»: </w:t>
            </w:r>
            <w:r w:rsidRPr="002758CE">
              <w:rPr>
                <w:rFonts w:ascii="Times New Roman" w:hAnsi="Times New Roman"/>
                <w:sz w:val="20"/>
                <w:szCs w:val="20"/>
                <w:lang w:eastAsia="ru-RU"/>
              </w:rPr>
              <w:t>не менее 1 шт. Тарелка вакуумная со звонком предназначена для демонстрации опытов в замкнутом объеме с разреженным воздухом: наличие. Используется с вакуумным насосом. Позволяет провести следующие демонстрации: необходимость упругой среды для распространения звуковых колебаний, устройство и действие манометра, зависимость температуры кипения жидкости от давления и др.: наличие. В комплект входят тарелка не менее 1 шт., колокол не менее 1 шт., звонок электрический не менее 1 шт., руководство по эксплуатации не менее 1 шт. Прибор состоит из основания, выполненного в виде пластмассового диска (тарелки) на ножках и с краном, колокола из толстого стекла, резиновой прокладки и электрического звонка.</w:t>
            </w:r>
          </w:p>
          <w:p w:rsidR="002758CE" w:rsidRPr="002758CE" w:rsidRDefault="002758CE" w:rsidP="002758CE">
            <w:pPr>
              <w:pStyle w:val="a3"/>
              <w:jc w:val="both"/>
              <w:rPr>
                <w:rFonts w:ascii="Times New Roman" w:hAnsi="Times New Roman"/>
                <w:sz w:val="20"/>
                <w:szCs w:val="20"/>
                <w:lang w:eastAsia="ru-RU"/>
              </w:rPr>
            </w:pPr>
            <w:r w:rsidRPr="002758CE">
              <w:rPr>
                <w:rFonts w:ascii="Times New Roman" w:hAnsi="Times New Roman"/>
                <w:b/>
                <w:sz w:val="20"/>
                <w:szCs w:val="20"/>
                <w:lang w:eastAsia="ru-RU"/>
              </w:rPr>
              <w:t xml:space="preserve">Прибор «Ведерко Архимеда»: </w:t>
            </w:r>
            <w:r w:rsidRPr="002758CE">
              <w:rPr>
                <w:rFonts w:ascii="Times New Roman" w:hAnsi="Times New Roman"/>
                <w:sz w:val="20"/>
                <w:szCs w:val="20"/>
                <w:lang w:eastAsia="ru-RU"/>
              </w:rPr>
              <w:t>не менее 1 шт. Прибор предназначен для демонстрации действия жидкости на погруженное в нее тело и измерения величины выталкивающей силы (силы Архимеда) при изучении курса физики: наличие. В комплект входят динамометр пружинный не менее 1 шт., сосуд отливной не менее 1 шт., груз не менее 1 шт., стакан подвесной не менее 1 шт., нить с петлями на концах не менее 1 шт.</w:t>
            </w:r>
          </w:p>
          <w:p w:rsidR="002758CE" w:rsidRPr="002758CE" w:rsidRDefault="002758CE" w:rsidP="002758CE">
            <w:pPr>
              <w:pStyle w:val="a3"/>
              <w:jc w:val="both"/>
              <w:rPr>
                <w:rFonts w:ascii="Times New Roman" w:hAnsi="Times New Roman"/>
                <w:b/>
                <w:sz w:val="20"/>
                <w:szCs w:val="20"/>
                <w:lang w:eastAsia="ru-RU"/>
              </w:rPr>
            </w:pPr>
            <w:r w:rsidRPr="002758CE">
              <w:rPr>
                <w:rFonts w:ascii="Times New Roman" w:hAnsi="Times New Roman"/>
                <w:b/>
                <w:sz w:val="20"/>
                <w:szCs w:val="20"/>
                <w:lang w:eastAsia="ru-RU"/>
              </w:rPr>
              <w:t xml:space="preserve">Комплект «Огниво воздушное»: </w:t>
            </w:r>
            <w:r w:rsidRPr="002758CE">
              <w:rPr>
                <w:rFonts w:ascii="Times New Roman" w:hAnsi="Times New Roman"/>
                <w:sz w:val="20"/>
                <w:szCs w:val="20"/>
                <w:lang w:eastAsia="ru-RU"/>
              </w:rPr>
              <w:t>не менее 1 шт. Огниво воздушное предназначено для демонстрации воспламенения горючей смеси при ее сжатии и для пояснения принципа зажигания топлива в двигателях внутреннего сгорания типа дизеля: наличие. Степень сжатия воздуха: 15-кратная. В комплект входят цилиндр на подставке не менее 1 шт., поршень с ручкой не менее 1 шт. Огниво воздушное представляет собой толстостенный цилиндр из прозрачной пластмассы. Внутри цилиндра ходит поршень на металлическом штоке с рукояткой. На цилиндр надета подставка, служащая опорной площадкой при работе с прибором.</w:t>
            </w:r>
          </w:p>
          <w:p w:rsidR="002758CE" w:rsidRPr="002758CE" w:rsidRDefault="002758CE" w:rsidP="002758CE">
            <w:pPr>
              <w:pStyle w:val="a3"/>
              <w:jc w:val="both"/>
              <w:rPr>
                <w:rFonts w:ascii="Times New Roman" w:hAnsi="Times New Roman"/>
                <w:sz w:val="20"/>
                <w:szCs w:val="20"/>
                <w:lang w:eastAsia="ru-RU"/>
              </w:rPr>
            </w:pPr>
            <w:r w:rsidRPr="002758CE">
              <w:rPr>
                <w:rFonts w:ascii="Times New Roman" w:hAnsi="Times New Roman"/>
                <w:b/>
                <w:sz w:val="20"/>
                <w:szCs w:val="20"/>
                <w:lang w:eastAsia="ru-RU"/>
              </w:rPr>
              <w:t xml:space="preserve">Прибор для демонстрации давления в жидкости: </w:t>
            </w:r>
            <w:r w:rsidRPr="002758CE">
              <w:rPr>
                <w:rFonts w:ascii="Times New Roman" w:hAnsi="Times New Roman"/>
                <w:sz w:val="20"/>
                <w:szCs w:val="20"/>
                <w:lang w:eastAsia="ru-RU"/>
              </w:rPr>
              <w:t>не менее 1 шт. Прибор предназначен для демонстрации зависимости давления в жидкости от глубины погружения и независимости давления на данной глубине от ориентации датчика (закона Паскаля): наличие. Прибор состоит из датчика давления, прикрепленного к держателю, и силиконовой трубки для соединения с открытым демонстрационным манометром. Датчик поворачивается вокруг оси при помощи металлического стержня.</w:t>
            </w:r>
          </w:p>
          <w:p w:rsidR="002758CE" w:rsidRPr="002758CE" w:rsidRDefault="002758CE" w:rsidP="002758CE">
            <w:pPr>
              <w:pStyle w:val="a3"/>
              <w:jc w:val="both"/>
              <w:rPr>
                <w:rFonts w:ascii="Times New Roman" w:hAnsi="Times New Roman"/>
                <w:sz w:val="20"/>
                <w:szCs w:val="20"/>
                <w:lang w:eastAsia="ru-RU"/>
              </w:rPr>
            </w:pPr>
            <w:r w:rsidRPr="002758CE">
              <w:rPr>
                <w:rFonts w:ascii="Times New Roman" w:hAnsi="Times New Roman"/>
                <w:b/>
                <w:sz w:val="20"/>
                <w:szCs w:val="20"/>
                <w:lang w:eastAsia="ru-RU"/>
              </w:rPr>
              <w:t>Прибор для демонстрации атмосферного давления (</w:t>
            </w:r>
            <w:proofErr w:type="spellStart"/>
            <w:r w:rsidRPr="002758CE">
              <w:rPr>
                <w:rFonts w:ascii="Times New Roman" w:hAnsi="Times New Roman"/>
                <w:b/>
                <w:sz w:val="20"/>
                <w:szCs w:val="20"/>
                <w:lang w:eastAsia="ru-RU"/>
              </w:rPr>
              <w:t>магдебургские</w:t>
            </w:r>
            <w:proofErr w:type="spellEnd"/>
            <w:r w:rsidRPr="002758CE">
              <w:rPr>
                <w:rFonts w:ascii="Times New Roman" w:hAnsi="Times New Roman"/>
                <w:b/>
                <w:sz w:val="20"/>
                <w:szCs w:val="20"/>
                <w:lang w:eastAsia="ru-RU"/>
              </w:rPr>
              <w:t xml:space="preserve"> полушария): </w:t>
            </w:r>
            <w:r w:rsidRPr="002758CE">
              <w:rPr>
                <w:rFonts w:ascii="Times New Roman" w:hAnsi="Times New Roman"/>
                <w:sz w:val="20"/>
                <w:szCs w:val="20"/>
                <w:lang w:eastAsia="ru-RU"/>
              </w:rPr>
              <w:t>не менее 1 шт. Прибор предназначен для демонстрации существования атмосферного давления</w:t>
            </w:r>
            <w:r w:rsidRPr="002758CE">
              <w:rPr>
                <w:rFonts w:ascii="Times New Roman" w:hAnsi="Times New Roman"/>
                <w:sz w:val="20"/>
                <w:szCs w:val="20"/>
                <w:lang w:eastAsia="ru-RU"/>
              </w:rPr>
              <w:br/>
              <w:t xml:space="preserve">и его силы: наличие. В комплект входят разъёмное металлическое полушарие не менее 2 шт., канцелярский зажим не менее 2 шт., баночка со смазкой не менее 1 шт., ниппель с краном не менее 1 шт. Прибор представляет собой два полушария с ручками. </w:t>
            </w:r>
            <w:proofErr w:type="gramStart"/>
            <w:r w:rsidRPr="002758CE">
              <w:rPr>
                <w:rFonts w:ascii="Times New Roman" w:hAnsi="Times New Roman"/>
                <w:sz w:val="20"/>
                <w:szCs w:val="20"/>
                <w:lang w:eastAsia="ru-RU"/>
              </w:rPr>
              <w:t>На одном из полушарий установлен кран для подсоединения его с помощью резинового шланга к насосу</w:t>
            </w:r>
            <w:proofErr w:type="gramEnd"/>
            <w:r w:rsidRPr="002758CE">
              <w:rPr>
                <w:rFonts w:ascii="Times New Roman" w:hAnsi="Times New Roman"/>
                <w:sz w:val="20"/>
                <w:szCs w:val="20"/>
                <w:lang w:eastAsia="ru-RU"/>
              </w:rPr>
              <w:t xml:space="preserve">: наличие. Создаваемое внутри шаров вакуумметрическое давление: не менее 0,05 </w:t>
            </w:r>
            <w:proofErr w:type="spellStart"/>
            <w:r w:rsidRPr="002758CE">
              <w:rPr>
                <w:rFonts w:ascii="Times New Roman" w:hAnsi="Times New Roman"/>
                <w:sz w:val="20"/>
                <w:szCs w:val="20"/>
                <w:lang w:eastAsia="ru-RU"/>
              </w:rPr>
              <w:t>Мпа</w:t>
            </w:r>
            <w:proofErr w:type="spellEnd"/>
            <w:r w:rsidRPr="002758CE">
              <w:rPr>
                <w:rFonts w:ascii="Times New Roman" w:hAnsi="Times New Roman"/>
                <w:sz w:val="20"/>
                <w:szCs w:val="20"/>
                <w:lang w:eastAsia="ru-RU"/>
              </w:rPr>
              <w:t>. Максимальное разрывающее усилие не менее 90 Н.</w:t>
            </w:r>
          </w:p>
          <w:p w:rsidR="002758CE" w:rsidRPr="002758CE" w:rsidRDefault="002758CE" w:rsidP="002758CE">
            <w:pPr>
              <w:pStyle w:val="a3"/>
              <w:jc w:val="both"/>
              <w:rPr>
                <w:rFonts w:ascii="Times New Roman" w:hAnsi="Times New Roman"/>
                <w:sz w:val="20"/>
                <w:szCs w:val="20"/>
                <w:lang w:eastAsia="ru-RU"/>
              </w:rPr>
            </w:pPr>
            <w:r w:rsidRPr="002758CE">
              <w:rPr>
                <w:rFonts w:ascii="Times New Roman" w:hAnsi="Times New Roman"/>
                <w:b/>
                <w:sz w:val="20"/>
                <w:szCs w:val="20"/>
                <w:lang w:eastAsia="ru-RU"/>
              </w:rPr>
              <w:t xml:space="preserve">Набор тел равного объема: </w:t>
            </w:r>
            <w:r w:rsidRPr="002758CE">
              <w:rPr>
                <w:rFonts w:ascii="Times New Roman" w:hAnsi="Times New Roman"/>
                <w:sz w:val="20"/>
                <w:szCs w:val="20"/>
                <w:lang w:eastAsia="ru-RU"/>
              </w:rPr>
              <w:t>не менее 1 шт. Набор тел равного объема предназначен для проведения лабораторных работ при ознакомлении с понятием плотности вещества, измерении объема тела и его массы: наличие. В комплект входят цилиндр алюминиевый не менее 1 шт., цилиндр стальной не менее 1 шт., цилиндр латунный не менее 1 шт., крючки для подвешивания цилиндров. Все тела обладают единым равным объёмом. Минимальный вес тела не менее 10 г, максимальный вес тела не более 100 г.</w:t>
            </w:r>
          </w:p>
          <w:p w:rsidR="002758CE" w:rsidRPr="002758CE" w:rsidRDefault="002758CE" w:rsidP="002758CE">
            <w:pPr>
              <w:pStyle w:val="a3"/>
              <w:jc w:val="both"/>
              <w:rPr>
                <w:rFonts w:ascii="Times New Roman" w:hAnsi="Times New Roman"/>
                <w:sz w:val="20"/>
                <w:szCs w:val="20"/>
                <w:lang w:eastAsia="ru-RU"/>
              </w:rPr>
            </w:pPr>
            <w:r w:rsidRPr="002758CE">
              <w:rPr>
                <w:rFonts w:ascii="Times New Roman" w:hAnsi="Times New Roman"/>
                <w:b/>
                <w:sz w:val="20"/>
                <w:szCs w:val="20"/>
                <w:lang w:eastAsia="ru-RU"/>
              </w:rPr>
              <w:t xml:space="preserve">Набор тел равной массы: </w:t>
            </w:r>
            <w:r w:rsidRPr="002758CE">
              <w:rPr>
                <w:rFonts w:ascii="Times New Roman" w:hAnsi="Times New Roman"/>
                <w:sz w:val="20"/>
                <w:szCs w:val="20"/>
                <w:lang w:eastAsia="ru-RU"/>
              </w:rPr>
              <w:t xml:space="preserve">не менее 1 шт. Набор тел равной </w:t>
            </w:r>
            <w:r w:rsidRPr="002758CE">
              <w:rPr>
                <w:rFonts w:ascii="Times New Roman" w:hAnsi="Times New Roman"/>
                <w:sz w:val="20"/>
                <w:szCs w:val="20"/>
                <w:lang w:eastAsia="ru-RU"/>
              </w:rPr>
              <w:lastRenderedPageBreak/>
              <w:t>массы предназначен для проведения лабораторных работ при ознакомлении с понятием плотности вещества, измерении объема тела и его массы: наличие. В комплект входят цилиндр алюминиевый не менее 1 шт., цилиндр стальной не менее 1 шт., цилиндр латунный не менее 1 шт., крючки для подвешивания цилиндров. Все тела обладают единой равной массой. Диаметр тел равной массы не менее 10 мм, не более 100 мм. Высота тел равной массы не менее 20 мм, не более 100 мм.</w:t>
            </w:r>
          </w:p>
          <w:p w:rsidR="002758CE" w:rsidRPr="002758CE" w:rsidRDefault="002758CE" w:rsidP="002758CE">
            <w:pPr>
              <w:pStyle w:val="a3"/>
              <w:jc w:val="both"/>
              <w:rPr>
                <w:rFonts w:ascii="Times New Roman" w:hAnsi="Times New Roman"/>
                <w:sz w:val="20"/>
                <w:szCs w:val="20"/>
                <w:lang w:eastAsia="ru-RU"/>
              </w:rPr>
            </w:pPr>
            <w:r w:rsidRPr="002758CE">
              <w:rPr>
                <w:rFonts w:ascii="Times New Roman" w:hAnsi="Times New Roman"/>
                <w:b/>
                <w:sz w:val="20"/>
                <w:szCs w:val="20"/>
                <w:lang w:eastAsia="ru-RU"/>
              </w:rPr>
              <w:t xml:space="preserve">Прибор «Сосуды сообщающиеся»: </w:t>
            </w:r>
            <w:r w:rsidRPr="002758CE">
              <w:rPr>
                <w:rFonts w:ascii="Times New Roman" w:hAnsi="Times New Roman"/>
                <w:sz w:val="20"/>
                <w:szCs w:val="20"/>
                <w:lang w:eastAsia="ru-RU"/>
              </w:rPr>
              <w:t>не менее 1 шт. Прибор предназначен для демонстрации одинакового уровня однородной жидкости в сообщающихся между собой сосудах разной формы: наличие. Прибор представляет собой набор из не менее 3 вертикально ориентированных прозрачных трубок (сосудов) отличающейся друг от друга формы, соединённых между собой, смонтированных на общем основании (коллекторе) с подставкой.</w:t>
            </w:r>
          </w:p>
          <w:p w:rsidR="002758CE" w:rsidRPr="002758CE" w:rsidRDefault="002758CE" w:rsidP="002758CE">
            <w:pPr>
              <w:pStyle w:val="a3"/>
              <w:jc w:val="both"/>
              <w:rPr>
                <w:rFonts w:ascii="Times New Roman" w:hAnsi="Times New Roman"/>
                <w:sz w:val="20"/>
                <w:szCs w:val="20"/>
                <w:lang w:eastAsia="ru-RU"/>
              </w:rPr>
            </w:pPr>
            <w:r w:rsidRPr="002758CE">
              <w:rPr>
                <w:rFonts w:ascii="Times New Roman" w:hAnsi="Times New Roman"/>
                <w:b/>
                <w:sz w:val="20"/>
                <w:szCs w:val="20"/>
                <w:lang w:eastAsia="ru-RU"/>
              </w:rPr>
              <w:t xml:space="preserve">Комплект «Трубка Ньютона»: </w:t>
            </w:r>
            <w:r w:rsidRPr="002758CE">
              <w:rPr>
                <w:rFonts w:ascii="Times New Roman" w:hAnsi="Times New Roman"/>
                <w:sz w:val="20"/>
                <w:szCs w:val="20"/>
                <w:lang w:eastAsia="ru-RU"/>
              </w:rPr>
              <w:t>не менее 1 шт. Прибор предназначен для демонстрации падения отличных друг от друга по массе и размеру тел в разреженном воздухе: наличие. Прибор представляет собой прозрачную цилиндрическую трубку, закрытую с двух сторон пробками, в одной из которых вмонтирован кран для откачки воздуха. На кран надевается толстостенный резиновый шланг от вакуумного насоса. Количество тел, находящихся внутри трубки, отличных друг от друга по массе и размеру не менее 2 шт. В комплект входят трубка не менее 1 шт. (длина трубки не менее 80 см, не более 150 см, ниппель в трубке), баночка со смазкой не менее 1 шт.</w:t>
            </w:r>
          </w:p>
          <w:p w:rsidR="002758CE" w:rsidRPr="002758CE" w:rsidRDefault="002758CE" w:rsidP="002758CE">
            <w:pPr>
              <w:pStyle w:val="a3"/>
              <w:jc w:val="both"/>
              <w:rPr>
                <w:rFonts w:ascii="Times New Roman" w:hAnsi="Times New Roman"/>
                <w:sz w:val="20"/>
                <w:szCs w:val="20"/>
                <w:lang w:eastAsia="ru-RU"/>
              </w:rPr>
            </w:pPr>
            <w:r w:rsidRPr="002758CE">
              <w:rPr>
                <w:rFonts w:ascii="Times New Roman" w:hAnsi="Times New Roman"/>
                <w:b/>
                <w:sz w:val="20"/>
                <w:szCs w:val="20"/>
                <w:lang w:eastAsia="ru-RU"/>
              </w:rPr>
              <w:t xml:space="preserve">Комплект «Шар Паскаля»: </w:t>
            </w:r>
            <w:r w:rsidRPr="002758CE">
              <w:rPr>
                <w:rFonts w:ascii="Times New Roman" w:hAnsi="Times New Roman"/>
                <w:sz w:val="20"/>
                <w:szCs w:val="20"/>
                <w:lang w:eastAsia="ru-RU"/>
              </w:rPr>
              <w:t xml:space="preserve">не менее 1 шт. Шар Паскаля предназначен для демонстрации равномерной передачи давления, производимого на жидкость, газ в закрытом сосуде, а также подъема жидкости за поршнем под влиянием атмосферного давления: наличие. </w:t>
            </w:r>
            <w:proofErr w:type="gramStart"/>
            <w:r w:rsidRPr="002758CE">
              <w:rPr>
                <w:rFonts w:ascii="Times New Roman" w:hAnsi="Times New Roman"/>
                <w:sz w:val="20"/>
                <w:szCs w:val="20"/>
                <w:lang w:eastAsia="ru-RU"/>
              </w:rPr>
              <w:t>В комплект входят пластмассовый сосуд (цилиндр) с поршнем не менее 1 шт. (длина цилиндра не менее 22 см), металлический шар с отверстиями не менее 1 шт., диаметр шара не менее 8 см. Прибор представляет собой пластмассовый сосуд с поршнем и полый шар, по всей сферической поверхности которого имеются отверстия одинакового диаметра (1 мм).</w:t>
            </w:r>
            <w:proofErr w:type="gramEnd"/>
            <w:r w:rsidRPr="002758CE">
              <w:rPr>
                <w:rFonts w:ascii="Times New Roman" w:hAnsi="Times New Roman"/>
                <w:sz w:val="20"/>
                <w:szCs w:val="20"/>
                <w:lang w:eastAsia="ru-RU"/>
              </w:rPr>
              <w:t xml:space="preserve"> Шар плотно насаживается на патрубок сосуда с поршнем.</w:t>
            </w:r>
          </w:p>
          <w:p w:rsidR="002758CE" w:rsidRPr="002758CE" w:rsidRDefault="002758CE" w:rsidP="002758CE">
            <w:pPr>
              <w:pStyle w:val="a3"/>
              <w:jc w:val="both"/>
              <w:rPr>
                <w:rFonts w:ascii="Times New Roman" w:hAnsi="Times New Roman"/>
                <w:sz w:val="20"/>
                <w:szCs w:val="20"/>
                <w:lang w:eastAsia="ru-RU"/>
              </w:rPr>
            </w:pPr>
            <w:r w:rsidRPr="002758CE">
              <w:rPr>
                <w:rFonts w:ascii="Times New Roman" w:hAnsi="Times New Roman"/>
                <w:b/>
                <w:sz w:val="20"/>
                <w:szCs w:val="20"/>
                <w:lang w:eastAsia="ru-RU"/>
              </w:rPr>
              <w:t xml:space="preserve">Комплект «Шар с кольцом»: </w:t>
            </w:r>
            <w:r w:rsidRPr="002758CE">
              <w:rPr>
                <w:rFonts w:ascii="Times New Roman" w:hAnsi="Times New Roman"/>
                <w:sz w:val="20"/>
                <w:szCs w:val="20"/>
                <w:lang w:eastAsia="ru-RU"/>
              </w:rPr>
              <w:t>не менее 1 шт. Шар с кольцом предназначен для демонстрации расширения твердого тела при нагревании: наличие. Прибор состоит из штатива, металлического кольца с муфтой и шара с цепочкой. Верхняя часть стержня штатива изогнута, и на ней закреплена цепочка с шаром. Муфта кольца надета на стержень штатива и имеет возможность регулировки положения по стержню. Над кольцом на стержне штатива подвешен на цепочке шар. Размеры кольца и шара подобраны так, что при перемещении кольца вверх шар свободно проходит через него, если их температуры равны. При нагревании шара до температуры, которая превышает температуру кольца на 80</w:t>
            </w:r>
            <w:proofErr w:type="gramStart"/>
            <w:r w:rsidRPr="002758CE">
              <w:rPr>
                <w:rFonts w:ascii="Times New Roman" w:hAnsi="Times New Roman"/>
                <w:sz w:val="20"/>
                <w:szCs w:val="20"/>
                <w:lang w:eastAsia="ru-RU"/>
              </w:rPr>
              <w:t xml:space="preserve"> °С</w:t>
            </w:r>
            <w:proofErr w:type="gramEnd"/>
            <w:r w:rsidRPr="002758CE">
              <w:rPr>
                <w:rFonts w:ascii="Times New Roman" w:hAnsi="Times New Roman"/>
                <w:sz w:val="20"/>
                <w:szCs w:val="20"/>
                <w:lang w:eastAsia="ru-RU"/>
              </w:rPr>
              <w:t>, шар застревает в кольце и держится на нем до выравнивания температуры. Диаметр шара не менее 25 мм. Длина цепочки не менее 80 мм.</w:t>
            </w:r>
          </w:p>
          <w:p w:rsidR="002758CE" w:rsidRPr="002758CE" w:rsidRDefault="002758CE" w:rsidP="002758CE">
            <w:pPr>
              <w:pStyle w:val="a3"/>
              <w:jc w:val="both"/>
              <w:rPr>
                <w:rFonts w:ascii="Times New Roman" w:hAnsi="Times New Roman"/>
                <w:sz w:val="20"/>
                <w:szCs w:val="20"/>
                <w:lang w:eastAsia="ru-RU"/>
              </w:rPr>
            </w:pPr>
            <w:r w:rsidRPr="002758CE">
              <w:rPr>
                <w:rFonts w:ascii="Times New Roman" w:hAnsi="Times New Roman"/>
                <w:b/>
                <w:sz w:val="20"/>
                <w:szCs w:val="20"/>
                <w:lang w:eastAsia="ru-RU"/>
              </w:rPr>
              <w:t xml:space="preserve">Комплект цилиндров свинцовых со стругом: </w:t>
            </w:r>
            <w:r w:rsidRPr="002758CE">
              <w:rPr>
                <w:rFonts w:ascii="Times New Roman" w:hAnsi="Times New Roman"/>
                <w:sz w:val="20"/>
                <w:szCs w:val="20"/>
                <w:lang w:eastAsia="ru-RU"/>
              </w:rPr>
              <w:t>не менее 1 шт. Изделие предназначено для демонстрации взаимного молекулярного сцепления, возникающего при соприкосновении двух твёрдых тел: наличие. В комплект входят цилиндр не менее 2 шт. (материал свинец), крючки для подвешивания (материал сталь), направляющая трубка, нож (струг) для зачистки торцов свинцовых частей цилиндров не менее 1 шт.</w:t>
            </w:r>
          </w:p>
          <w:p w:rsidR="002758CE" w:rsidRPr="002758CE" w:rsidRDefault="002758CE" w:rsidP="002758CE">
            <w:pPr>
              <w:pStyle w:val="a3"/>
              <w:jc w:val="both"/>
              <w:rPr>
                <w:rFonts w:ascii="Times New Roman" w:hAnsi="Times New Roman"/>
                <w:sz w:val="20"/>
                <w:szCs w:val="20"/>
                <w:lang w:eastAsia="ru-RU"/>
              </w:rPr>
            </w:pPr>
            <w:r w:rsidRPr="002758CE">
              <w:rPr>
                <w:rFonts w:ascii="Times New Roman" w:hAnsi="Times New Roman"/>
                <w:b/>
                <w:sz w:val="20"/>
                <w:szCs w:val="20"/>
                <w:lang w:eastAsia="ru-RU"/>
              </w:rPr>
              <w:t xml:space="preserve">Прибор Ленца: </w:t>
            </w:r>
            <w:r w:rsidRPr="002758CE">
              <w:rPr>
                <w:rFonts w:ascii="Times New Roman" w:hAnsi="Times New Roman"/>
                <w:sz w:val="20"/>
                <w:szCs w:val="20"/>
                <w:lang w:eastAsia="ru-RU"/>
              </w:rPr>
              <w:t>не менее 1 шт. Прибор предназначен для демонстрации взаимодействия индукционного тока с магнитом при изучении электромагнитной индукции: наличие. В комплект входят кольцо алюминиевое не менее 1 шт., кольцо с прорезью не менее 1 шт., основание не менее 1 шт., стойка: не менее 1 шт., перекладина для крепления колец не менее 1 шт.</w:t>
            </w:r>
          </w:p>
          <w:p w:rsidR="002758CE" w:rsidRPr="002758CE" w:rsidRDefault="002758CE" w:rsidP="002758CE">
            <w:pPr>
              <w:pStyle w:val="a3"/>
              <w:jc w:val="both"/>
              <w:rPr>
                <w:rFonts w:ascii="Times New Roman" w:hAnsi="Times New Roman"/>
                <w:sz w:val="20"/>
                <w:szCs w:val="20"/>
                <w:lang w:eastAsia="ru-RU"/>
              </w:rPr>
            </w:pPr>
            <w:r w:rsidRPr="002758CE">
              <w:rPr>
                <w:rFonts w:ascii="Times New Roman" w:hAnsi="Times New Roman"/>
                <w:b/>
                <w:sz w:val="20"/>
                <w:szCs w:val="20"/>
                <w:lang w:eastAsia="ru-RU"/>
              </w:rPr>
              <w:lastRenderedPageBreak/>
              <w:t xml:space="preserve">Магнит дугообразный демонстрационный: </w:t>
            </w:r>
            <w:r w:rsidRPr="002758CE">
              <w:rPr>
                <w:rFonts w:ascii="Times New Roman" w:hAnsi="Times New Roman"/>
                <w:sz w:val="20"/>
                <w:szCs w:val="20"/>
                <w:lang w:eastAsia="ru-RU"/>
              </w:rPr>
              <w:t>не менее 1 шт. Предназначен для использования при изучении магнитного поля и электромагнитной индукции. Форма магнита дугообразная: наличие. Намагниченный брусок прямолинейной формы. Не менее 2 цветов магнита. Обозначение полюсов магнита.</w:t>
            </w:r>
          </w:p>
          <w:p w:rsidR="002758CE" w:rsidRPr="002758CE" w:rsidRDefault="002758CE" w:rsidP="002758CE">
            <w:pPr>
              <w:pStyle w:val="a3"/>
              <w:jc w:val="both"/>
              <w:rPr>
                <w:rFonts w:ascii="Times New Roman" w:hAnsi="Times New Roman"/>
                <w:sz w:val="20"/>
                <w:szCs w:val="20"/>
                <w:lang w:eastAsia="ru-RU"/>
              </w:rPr>
            </w:pPr>
            <w:proofErr w:type="gramStart"/>
            <w:r w:rsidRPr="002758CE">
              <w:rPr>
                <w:rFonts w:ascii="Times New Roman" w:hAnsi="Times New Roman"/>
                <w:b/>
                <w:sz w:val="20"/>
                <w:szCs w:val="20"/>
                <w:lang w:eastAsia="ru-RU"/>
              </w:rPr>
              <w:t xml:space="preserve">Комплект магнитов полосовой демонстрационный: </w:t>
            </w:r>
            <w:r w:rsidRPr="002758CE">
              <w:rPr>
                <w:rFonts w:ascii="Times New Roman" w:hAnsi="Times New Roman"/>
                <w:sz w:val="20"/>
                <w:szCs w:val="20"/>
                <w:lang w:eastAsia="ru-RU"/>
              </w:rPr>
              <w:t>не менее 1 шт. Магниты полосовые демонстрационные предназначены для использования в демонстрационных опытах для получения магнитных спектров, качественного изучения свойств магнита, движения проводника с током в магнитном поле и опытов по электромагнитной индукции: наличие.</w:t>
            </w:r>
            <w:proofErr w:type="gramEnd"/>
            <w:r w:rsidRPr="002758CE">
              <w:rPr>
                <w:rFonts w:ascii="Times New Roman" w:hAnsi="Times New Roman"/>
                <w:sz w:val="20"/>
                <w:szCs w:val="20"/>
                <w:lang w:eastAsia="ru-RU"/>
              </w:rPr>
              <w:t xml:space="preserve"> В комплект входят не менее 2 шт. магнитов. Магниты изготовлены из </w:t>
            </w:r>
            <w:proofErr w:type="spellStart"/>
            <w:r w:rsidRPr="002758CE">
              <w:rPr>
                <w:rFonts w:ascii="Times New Roman" w:hAnsi="Times New Roman"/>
                <w:sz w:val="20"/>
                <w:szCs w:val="20"/>
                <w:lang w:eastAsia="ru-RU"/>
              </w:rPr>
              <w:t>ферромагнитного</w:t>
            </w:r>
            <w:proofErr w:type="spellEnd"/>
            <w:r w:rsidRPr="002758CE">
              <w:rPr>
                <w:rFonts w:ascii="Times New Roman" w:hAnsi="Times New Roman"/>
                <w:sz w:val="20"/>
                <w:szCs w:val="20"/>
                <w:lang w:eastAsia="ru-RU"/>
              </w:rPr>
              <w:t xml:space="preserve"> вещества. Половины магнита обозначены красной и синей </w:t>
            </w:r>
            <w:proofErr w:type="spellStart"/>
            <w:r w:rsidRPr="002758CE">
              <w:rPr>
                <w:rFonts w:ascii="Times New Roman" w:hAnsi="Times New Roman"/>
                <w:sz w:val="20"/>
                <w:szCs w:val="20"/>
                <w:lang w:eastAsia="ru-RU"/>
              </w:rPr>
              <w:t>термоусадочной</w:t>
            </w:r>
            <w:proofErr w:type="spellEnd"/>
            <w:r w:rsidRPr="002758CE">
              <w:rPr>
                <w:rFonts w:ascii="Times New Roman" w:hAnsi="Times New Roman"/>
                <w:sz w:val="20"/>
                <w:szCs w:val="20"/>
                <w:lang w:eastAsia="ru-RU"/>
              </w:rPr>
              <w:t xml:space="preserve"> пленкой. </w:t>
            </w:r>
            <w:proofErr w:type="gramStart"/>
            <w:r w:rsidRPr="002758CE">
              <w:rPr>
                <w:rFonts w:ascii="Times New Roman" w:hAnsi="Times New Roman"/>
                <w:sz w:val="20"/>
                <w:szCs w:val="20"/>
                <w:lang w:eastAsia="ru-RU"/>
              </w:rPr>
              <w:t>Предназначены для демонстрации свойств постоянных магнитов.</w:t>
            </w:r>
            <w:proofErr w:type="gramEnd"/>
          </w:p>
          <w:p w:rsidR="002758CE" w:rsidRPr="002758CE" w:rsidRDefault="002758CE" w:rsidP="002758CE">
            <w:pPr>
              <w:pStyle w:val="a3"/>
              <w:jc w:val="both"/>
              <w:rPr>
                <w:rFonts w:ascii="Times New Roman" w:hAnsi="Times New Roman"/>
                <w:sz w:val="20"/>
                <w:szCs w:val="20"/>
                <w:lang w:eastAsia="ru-RU"/>
              </w:rPr>
            </w:pPr>
            <w:r w:rsidRPr="002758CE">
              <w:rPr>
                <w:rFonts w:ascii="Times New Roman" w:hAnsi="Times New Roman"/>
                <w:b/>
                <w:sz w:val="20"/>
                <w:szCs w:val="20"/>
                <w:lang w:eastAsia="ru-RU"/>
              </w:rPr>
              <w:t xml:space="preserve">Стрелки магнитные на штативах: </w:t>
            </w:r>
            <w:r w:rsidRPr="002758CE">
              <w:rPr>
                <w:rFonts w:ascii="Times New Roman" w:hAnsi="Times New Roman"/>
                <w:sz w:val="20"/>
                <w:szCs w:val="20"/>
                <w:lang w:eastAsia="ru-RU"/>
              </w:rPr>
              <w:t>не менее 1 шт. Стрелки магнитные на штативах предназначены для демонстрации взаимодействия полюсов магнитов, ориентации магнита в магнитном поле Земли и прочих опытов по магнетизму и электромагнетизму: наличие. В комплект входят магнитные стрелки не менее 2 шт., стойки пластмассовые с иглой 2 шт., подставки: не менее 2 шт. Стрелка представляет собой намагниченную полоску из стали с запрессованным латунным гнездом для установки на иглу пластмассовой стойки.</w:t>
            </w:r>
          </w:p>
          <w:p w:rsidR="002758CE" w:rsidRPr="002758CE" w:rsidRDefault="002758CE" w:rsidP="002758CE">
            <w:pPr>
              <w:pStyle w:val="a3"/>
              <w:jc w:val="both"/>
              <w:rPr>
                <w:rFonts w:ascii="Times New Roman" w:hAnsi="Times New Roman"/>
                <w:sz w:val="20"/>
                <w:szCs w:val="20"/>
                <w:lang w:eastAsia="ru-RU"/>
              </w:rPr>
            </w:pPr>
            <w:r w:rsidRPr="002758CE">
              <w:rPr>
                <w:rFonts w:ascii="Times New Roman" w:hAnsi="Times New Roman"/>
                <w:b/>
                <w:sz w:val="20"/>
                <w:szCs w:val="20"/>
                <w:lang w:eastAsia="ru-RU"/>
              </w:rPr>
              <w:t xml:space="preserve">Набор демонстрационный «Электростатика»: </w:t>
            </w:r>
            <w:r w:rsidRPr="002758CE">
              <w:rPr>
                <w:rFonts w:ascii="Times New Roman" w:hAnsi="Times New Roman"/>
                <w:sz w:val="20"/>
                <w:szCs w:val="20"/>
                <w:lang w:eastAsia="ru-RU"/>
              </w:rPr>
              <w:t>не менее 1 шт. Набор предназначен для проведения лабораторных опытов по электростатике: наличие. В комплект входят электроскопы не менее 2 шт., султан электростатический не менее 2 шт., палочка стеклянная не менее 1 шт., палочка эбонитовая не менее 1 шт., штативы изолирующие не менее 2 шт.</w:t>
            </w:r>
          </w:p>
          <w:p w:rsidR="002758CE" w:rsidRPr="002758CE" w:rsidRDefault="002758CE" w:rsidP="002758CE">
            <w:pPr>
              <w:pStyle w:val="a3"/>
              <w:jc w:val="both"/>
              <w:rPr>
                <w:rFonts w:ascii="Times New Roman" w:hAnsi="Times New Roman"/>
                <w:sz w:val="20"/>
                <w:szCs w:val="20"/>
                <w:lang w:eastAsia="ru-RU"/>
              </w:rPr>
            </w:pPr>
            <w:r w:rsidRPr="002758CE">
              <w:rPr>
                <w:rFonts w:ascii="Times New Roman" w:hAnsi="Times New Roman"/>
                <w:b/>
                <w:sz w:val="20"/>
                <w:szCs w:val="20"/>
                <w:lang w:eastAsia="ru-RU"/>
              </w:rPr>
              <w:t xml:space="preserve">Машина </w:t>
            </w:r>
            <w:proofErr w:type="spellStart"/>
            <w:r w:rsidRPr="002758CE">
              <w:rPr>
                <w:rFonts w:ascii="Times New Roman" w:hAnsi="Times New Roman"/>
                <w:b/>
                <w:sz w:val="20"/>
                <w:szCs w:val="20"/>
                <w:lang w:eastAsia="ru-RU"/>
              </w:rPr>
              <w:t>электрофорная</w:t>
            </w:r>
            <w:proofErr w:type="spellEnd"/>
            <w:r w:rsidRPr="002758CE">
              <w:rPr>
                <w:rFonts w:ascii="Times New Roman" w:hAnsi="Times New Roman"/>
                <w:b/>
                <w:sz w:val="20"/>
                <w:szCs w:val="20"/>
                <w:lang w:eastAsia="ru-RU"/>
              </w:rPr>
              <w:t xml:space="preserve">: </w:t>
            </w:r>
            <w:r w:rsidRPr="002758CE">
              <w:rPr>
                <w:rFonts w:ascii="Times New Roman" w:hAnsi="Times New Roman"/>
                <w:sz w:val="20"/>
                <w:szCs w:val="20"/>
                <w:lang w:eastAsia="ru-RU"/>
              </w:rPr>
              <w:t xml:space="preserve">не менее 1 шт. Машина </w:t>
            </w:r>
            <w:proofErr w:type="spellStart"/>
            <w:r w:rsidRPr="002758CE">
              <w:rPr>
                <w:rFonts w:ascii="Times New Roman" w:hAnsi="Times New Roman"/>
                <w:sz w:val="20"/>
                <w:szCs w:val="20"/>
                <w:lang w:eastAsia="ru-RU"/>
              </w:rPr>
              <w:t>электрофорная</w:t>
            </w:r>
            <w:proofErr w:type="spellEnd"/>
            <w:r w:rsidRPr="002758CE">
              <w:rPr>
                <w:rFonts w:ascii="Times New Roman" w:hAnsi="Times New Roman"/>
                <w:sz w:val="20"/>
                <w:szCs w:val="20"/>
                <w:lang w:eastAsia="ru-RU"/>
              </w:rPr>
              <w:t xml:space="preserve"> предназначена для получения электрического заряда и получения искрового разряда при постановке демонстрационных опытов по электростатике: наличие. В комплекте ручка приводная 1 шт.</w:t>
            </w:r>
          </w:p>
          <w:p w:rsidR="002758CE" w:rsidRPr="002758CE" w:rsidRDefault="002758CE" w:rsidP="002758CE">
            <w:pPr>
              <w:keepNext/>
              <w:keepLines/>
              <w:jc w:val="both"/>
              <w:rPr>
                <w:rFonts w:ascii="Times New Roman" w:hAnsi="Times New Roman" w:cs="Times New Roman"/>
                <w:b/>
                <w:sz w:val="20"/>
                <w:szCs w:val="20"/>
              </w:rPr>
            </w:pPr>
            <w:r w:rsidRPr="002758CE">
              <w:rPr>
                <w:rFonts w:ascii="Times New Roman" w:hAnsi="Times New Roman" w:cs="Times New Roman"/>
                <w:b/>
                <w:sz w:val="20"/>
                <w:szCs w:val="20"/>
              </w:rPr>
              <w:t xml:space="preserve">Комплект проводов: </w:t>
            </w:r>
            <w:r w:rsidRPr="002758CE">
              <w:rPr>
                <w:rFonts w:ascii="Times New Roman" w:hAnsi="Times New Roman" w:cs="Times New Roman"/>
                <w:sz w:val="20"/>
                <w:szCs w:val="20"/>
              </w:rPr>
              <w:t xml:space="preserve">не менее 1 шт. Набор соединительных проводов </w:t>
            </w:r>
            <w:proofErr w:type="spellStart"/>
            <w:r w:rsidRPr="002758CE">
              <w:rPr>
                <w:rFonts w:ascii="Times New Roman" w:hAnsi="Times New Roman" w:cs="Times New Roman"/>
                <w:sz w:val="20"/>
                <w:szCs w:val="20"/>
              </w:rPr>
              <w:t>шлейфовых</w:t>
            </w:r>
            <w:proofErr w:type="spellEnd"/>
            <w:r w:rsidRPr="002758CE">
              <w:rPr>
                <w:rFonts w:ascii="Times New Roman" w:hAnsi="Times New Roman" w:cs="Times New Roman"/>
                <w:sz w:val="20"/>
                <w:szCs w:val="20"/>
              </w:rPr>
              <w:t xml:space="preserve"> предназначен для использования на лабораторных работах и практических занятиях при составлении электрических схем: наличие. Провода многожильные, сечением не менее 1 не более 1,5 мм в прочной, гибкой изоляции. Концы проводов оформлены штекерами, обеспечивающими соединение с гнездом. В комплект входят провод длиной 100 мм не менее 8 шт., провод длиной 250 мм не менее 4 шт., провод длиной 500 мм не менее 4 шт.</w:t>
            </w:r>
          </w:p>
        </w:tc>
        <w:tc>
          <w:tcPr>
            <w:tcW w:w="1418" w:type="dxa"/>
            <w:tcBorders>
              <w:top w:val="single" w:sz="4" w:space="0" w:color="auto"/>
              <w:left w:val="single" w:sz="4" w:space="0" w:color="auto"/>
              <w:bottom w:val="single" w:sz="4" w:space="0" w:color="auto"/>
              <w:right w:val="single" w:sz="4" w:space="0" w:color="auto"/>
            </w:tcBorders>
          </w:tcPr>
          <w:p w:rsidR="002758CE" w:rsidRDefault="002758CE" w:rsidP="002758CE">
            <w:pPr>
              <w:keepNext/>
              <w:keepLines/>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w:t>
            </w:r>
          </w:p>
        </w:tc>
      </w:tr>
      <w:tr w:rsidR="00CB0312" w:rsidRPr="00F414D9" w:rsidTr="003F19AB">
        <w:trPr>
          <w:trHeight w:val="1551"/>
        </w:trPr>
        <w:tc>
          <w:tcPr>
            <w:tcW w:w="817" w:type="dxa"/>
            <w:tcBorders>
              <w:top w:val="single" w:sz="4" w:space="0" w:color="auto"/>
              <w:left w:val="single" w:sz="4" w:space="0" w:color="auto"/>
              <w:bottom w:val="single" w:sz="4" w:space="0" w:color="auto"/>
              <w:right w:val="single" w:sz="4" w:space="0" w:color="auto"/>
            </w:tcBorders>
            <w:vAlign w:val="center"/>
          </w:tcPr>
          <w:p w:rsidR="00CB0312" w:rsidRDefault="00CB0312" w:rsidP="00CB0312">
            <w:pPr>
              <w:keepNext/>
              <w:keepLines/>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w:t>
            </w:r>
          </w:p>
        </w:tc>
        <w:tc>
          <w:tcPr>
            <w:tcW w:w="2126" w:type="dxa"/>
            <w:tcBorders>
              <w:top w:val="single" w:sz="4" w:space="0" w:color="auto"/>
              <w:left w:val="single" w:sz="4" w:space="0" w:color="auto"/>
              <w:bottom w:val="single" w:sz="4" w:space="0" w:color="auto"/>
              <w:right w:val="single" w:sz="4" w:space="0" w:color="auto"/>
            </w:tcBorders>
          </w:tcPr>
          <w:p w:rsidR="00CB0312" w:rsidRPr="00F414D9" w:rsidRDefault="00CB0312" w:rsidP="00CB0312">
            <w:pPr>
              <w:keepNext/>
              <w:keepLines/>
              <w:jc w:val="center"/>
              <w:rPr>
                <w:rFonts w:ascii="Times New Roman" w:eastAsia="Times New Roman" w:hAnsi="Times New Roman" w:cs="Times New Roman"/>
                <w:b/>
                <w:sz w:val="20"/>
                <w:szCs w:val="20"/>
                <w:lang w:eastAsia="ar-SA"/>
              </w:rPr>
            </w:pPr>
            <w:r w:rsidRPr="00F414D9">
              <w:rPr>
                <w:rFonts w:ascii="Times New Roman" w:eastAsia="Times New Roman" w:hAnsi="Times New Roman" w:cs="Times New Roman"/>
                <w:b/>
                <w:sz w:val="20"/>
                <w:szCs w:val="20"/>
                <w:lang w:eastAsia="ar-SA"/>
              </w:rPr>
              <w:t>Ноутбук</w:t>
            </w:r>
          </w:p>
          <w:p w:rsidR="00CB0312" w:rsidRPr="00F414D9" w:rsidRDefault="00CB0312" w:rsidP="00CB0312">
            <w:pPr>
              <w:keepNext/>
              <w:keepLines/>
              <w:jc w:val="center"/>
              <w:rPr>
                <w:rFonts w:ascii="Times New Roman" w:eastAsia="Times New Roman" w:hAnsi="Times New Roman" w:cs="Times New Roman"/>
                <w:b/>
                <w:sz w:val="20"/>
                <w:szCs w:val="20"/>
                <w:lang w:val="en-US" w:eastAsia="ru-RU"/>
              </w:rPr>
            </w:pPr>
            <w:r w:rsidRPr="00F414D9">
              <w:rPr>
                <w:rFonts w:ascii="Times New Roman" w:eastAsia="Times New Roman" w:hAnsi="Times New Roman" w:cs="Times New Roman"/>
                <w:b/>
                <w:sz w:val="20"/>
                <w:szCs w:val="20"/>
                <w:lang w:val="en-US" w:eastAsia="ar-SA"/>
              </w:rPr>
              <w:t>Acer nitro V15</w:t>
            </w:r>
          </w:p>
          <w:p w:rsidR="00CB0312" w:rsidRPr="00F414D9" w:rsidRDefault="00CB0312" w:rsidP="00CB0312">
            <w:pPr>
              <w:keepNext/>
              <w:keepLines/>
              <w:jc w:val="center"/>
              <w:rPr>
                <w:rFonts w:ascii="Times New Roman" w:eastAsia="Times New Roman" w:hAnsi="Times New Roman" w:cs="Times New Roman"/>
                <w:b/>
                <w:sz w:val="20"/>
                <w:szCs w:val="20"/>
                <w:lang w:eastAsia="ru-RU"/>
              </w:rPr>
            </w:pPr>
          </w:p>
          <w:p w:rsidR="00CB0312" w:rsidRPr="00F414D9" w:rsidRDefault="00CB0312" w:rsidP="00CB0312">
            <w:pPr>
              <w:keepNext/>
              <w:keepLines/>
              <w:jc w:val="center"/>
              <w:rPr>
                <w:rFonts w:ascii="Times New Roman" w:eastAsia="Times New Roman" w:hAnsi="Times New Roman" w:cs="Times New Roman"/>
                <w:b/>
                <w:sz w:val="20"/>
                <w:szCs w:val="20"/>
                <w:lang w:eastAsia="ru-RU"/>
              </w:rPr>
            </w:pPr>
          </w:p>
          <w:p w:rsidR="00CB0312" w:rsidRPr="00F414D9" w:rsidRDefault="00CB0312" w:rsidP="00CB0312">
            <w:pPr>
              <w:keepNext/>
              <w:keepLines/>
              <w:jc w:val="center"/>
              <w:rPr>
                <w:rFonts w:ascii="Times New Roman" w:eastAsia="Times New Roman" w:hAnsi="Times New Roman" w:cs="Times New Roman"/>
                <w:b/>
                <w:sz w:val="20"/>
                <w:szCs w:val="20"/>
                <w:lang w:eastAsia="ru-RU"/>
              </w:rPr>
            </w:pPr>
          </w:p>
          <w:p w:rsidR="00CB0312" w:rsidRPr="00F414D9" w:rsidRDefault="00CB0312" w:rsidP="00CB0312">
            <w:pPr>
              <w:keepNext/>
              <w:keepLines/>
              <w:jc w:val="center"/>
              <w:rPr>
                <w:rFonts w:ascii="Times New Roman" w:eastAsia="Times New Roman" w:hAnsi="Times New Roman" w:cs="Times New Roman"/>
                <w:b/>
                <w:sz w:val="20"/>
                <w:szCs w:val="20"/>
                <w:lang w:eastAsia="ru-RU"/>
              </w:rPr>
            </w:pPr>
          </w:p>
          <w:p w:rsidR="00CB0312" w:rsidRPr="00F414D9" w:rsidRDefault="00CB0312" w:rsidP="00CB0312">
            <w:pPr>
              <w:keepNext/>
              <w:keepLines/>
              <w:jc w:val="center"/>
              <w:rPr>
                <w:rFonts w:ascii="Times New Roman" w:eastAsia="Times New Roman" w:hAnsi="Times New Roman" w:cs="Times New Roman"/>
                <w:b/>
                <w:sz w:val="20"/>
                <w:szCs w:val="20"/>
                <w:lang w:eastAsia="ru-RU"/>
              </w:rPr>
            </w:pPr>
          </w:p>
        </w:tc>
        <w:tc>
          <w:tcPr>
            <w:tcW w:w="5812" w:type="dxa"/>
            <w:tcBorders>
              <w:top w:val="single" w:sz="4" w:space="0" w:color="auto"/>
              <w:left w:val="single" w:sz="4" w:space="0" w:color="auto"/>
              <w:bottom w:val="single" w:sz="4" w:space="0" w:color="auto"/>
              <w:right w:val="single" w:sz="4" w:space="0" w:color="auto"/>
            </w:tcBorders>
            <w:vAlign w:val="center"/>
          </w:tcPr>
          <w:p w:rsidR="00CB0312" w:rsidRPr="00F414D9" w:rsidRDefault="00CB0312" w:rsidP="00CB031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Батарея съемная без инструментов: Нет.</w:t>
            </w:r>
          </w:p>
          <w:p w:rsidR="00CB0312" w:rsidRPr="00F414D9" w:rsidRDefault="00CB0312" w:rsidP="00CB031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Время автономной работы от батареи: ≥ 4 Час.</w:t>
            </w:r>
          </w:p>
          <w:p w:rsidR="00CB0312" w:rsidRPr="00F414D9" w:rsidRDefault="00CB0312" w:rsidP="00CB031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 xml:space="preserve">Емкость батареи: </w:t>
            </w:r>
            <w:r w:rsidRPr="008C4DFD">
              <w:rPr>
                <w:rFonts w:ascii="Times New Roman" w:eastAsia="Calibri" w:hAnsi="Times New Roman" w:cs="Times New Roman"/>
                <w:sz w:val="20"/>
                <w:szCs w:val="20"/>
                <w:lang w:eastAsia="ru-RU"/>
              </w:rPr>
              <w:t>57</w:t>
            </w:r>
            <w:r w:rsidRPr="00F414D9">
              <w:rPr>
                <w:rFonts w:ascii="Times New Roman" w:eastAsia="Calibri" w:hAnsi="Times New Roman" w:cs="Times New Roman"/>
                <w:sz w:val="20"/>
                <w:szCs w:val="20"/>
                <w:lang w:eastAsia="ru-RU"/>
              </w:rPr>
              <w:t xml:space="preserve"> Ватт-час.</w:t>
            </w:r>
          </w:p>
          <w:p w:rsidR="00CB0312" w:rsidRPr="00F414D9" w:rsidRDefault="00CB0312" w:rsidP="00CB031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Количество встроенных в корпус портов USB 3.0:  3 Штука.</w:t>
            </w:r>
          </w:p>
          <w:p w:rsidR="00CB0312" w:rsidRPr="00F414D9" w:rsidRDefault="00CB0312" w:rsidP="00CB031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 xml:space="preserve">Количество встроенных в корпус портов USB 3.2 </w:t>
            </w:r>
            <w:proofErr w:type="spellStart"/>
            <w:r w:rsidRPr="00F414D9">
              <w:rPr>
                <w:rFonts w:ascii="Times New Roman" w:eastAsia="Calibri" w:hAnsi="Times New Roman" w:cs="Times New Roman"/>
                <w:sz w:val="20"/>
                <w:szCs w:val="20"/>
                <w:lang w:eastAsia="ru-RU"/>
              </w:rPr>
              <w:t>Gen</w:t>
            </w:r>
            <w:proofErr w:type="spellEnd"/>
            <w:r w:rsidRPr="00F414D9">
              <w:rPr>
                <w:rFonts w:ascii="Times New Roman" w:eastAsia="Calibri" w:hAnsi="Times New Roman" w:cs="Times New Roman"/>
                <w:sz w:val="20"/>
                <w:szCs w:val="20"/>
                <w:lang w:eastAsia="ru-RU"/>
              </w:rPr>
              <w:t xml:space="preserve"> 1 </w:t>
            </w:r>
            <w:r w:rsidRPr="00F414D9">
              <w:rPr>
                <w:rFonts w:ascii="Times New Roman" w:eastAsia="Calibri" w:hAnsi="Times New Roman" w:cs="Times New Roman"/>
                <w:sz w:val="20"/>
                <w:szCs w:val="20"/>
                <w:lang w:val="en-US" w:eastAsia="ru-RU"/>
              </w:rPr>
              <w:t>Type</w:t>
            </w:r>
            <w:r w:rsidRPr="00F414D9">
              <w:rPr>
                <w:rFonts w:ascii="Times New Roman" w:eastAsia="Calibri" w:hAnsi="Times New Roman" w:cs="Times New Roman"/>
                <w:sz w:val="20"/>
                <w:szCs w:val="20"/>
                <w:lang w:eastAsia="ru-RU"/>
              </w:rPr>
              <w:t xml:space="preserve"> -</w:t>
            </w:r>
            <w:r w:rsidRPr="00F414D9">
              <w:rPr>
                <w:rFonts w:ascii="Times New Roman" w:eastAsia="Calibri" w:hAnsi="Times New Roman" w:cs="Times New Roman"/>
                <w:sz w:val="20"/>
                <w:szCs w:val="20"/>
                <w:lang w:val="en-US" w:eastAsia="ru-RU"/>
              </w:rPr>
              <w:t>C</w:t>
            </w:r>
            <w:r w:rsidRPr="00F414D9">
              <w:rPr>
                <w:rFonts w:ascii="Times New Roman" w:eastAsia="Calibri" w:hAnsi="Times New Roman" w:cs="Times New Roman"/>
                <w:sz w:val="20"/>
                <w:szCs w:val="20"/>
                <w:lang w:eastAsia="ru-RU"/>
              </w:rPr>
              <w:t>: 1 Штука.</w:t>
            </w:r>
          </w:p>
          <w:p w:rsidR="00CB0312" w:rsidRPr="00F414D9" w:rsidRDefault="00CB0312" w:rsidP="00CB031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 xml:space="preserve">Количество встроенных в корпус портов USB </w:t>
            </w:r>
            <w:proofErr w:type="spellStart"/>
            <w:r w:rsidRPr="00F414D9">
              <w:rPr>
                <w:rFonts w:ascii="Times New Roman" w:eastAsia="Calibri" w:hAnsi="Times New Roman" w:cs="Times New Roman"/>
                <w:sz w:val="20"/>
                <w:szCs w:val="20"/>
                <w:lang w:eastAsia="ru-RU"/>
              </w:rPr>
              <w:t>Type-C</w:t>
            </w:r>
            <w:proofErr w:type="spellEnd"/>
            <w:r w:rsidRPr="00F414D9">
              <w:rPr>
                <w:rFonts w:ascii="Times New Roman" w:eastAsia="Calibri" w:hAnsi="Times New Roman" w:cs="Times New Roman"/>
                <w:sz w:val="20"/>
                <w:szCs w:val="20"/>
                <w:lang w:eastAsia="ru-RU"/>
              </w:rPr>
              <w:t>: 1 Штука.</w:t>
            </w:r>
          </w:p>
          <w:p w:rsidR="00CB0312" w:rsidRPr="00F414D9" w:rsidRDefault="00CB0312" w:rsidP="00CB031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Количество потоков процессора: 12 Штука.</w:t>
            </w:r>
          </w:p>
          <w:p w:rsidR="00CB0312" w:rsidRPr="00F414D9" w:rsidRDefault="00CB0312" w:rsidP="00CB031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Количество ядер процессора: 8 Штука.</w:t>
            </w:r>
          </w:p>
          <w:p w:rsidR="00CB0312" w:rsidRPr="00F414D9" w:rsidRDefault="00CB0312" w:rsidP="00CB031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Максимальный общий поддерживаемый объем оперативной памяти: 32 Гигабайт.</w:t>
            </w:r>
          </w:p>
          <w:p w:rsidR="00CB0312" w:rsidRPr="00F414D9" w:rsidRDefault="00CB0312" w:rsidP="00CB031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Наличие дополнительного цифрового блока на клавиатуре: Да.</w:t>
            </w:r>
          </w:p>
          <w:p w:rsidR="00CB0312" w:rsidRPr="00F414D9" w:rsidRDefault="00CB0312" w:rsidP="00CB031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 xml:space="preserve">Наличие модулей и интерфейсов: HDMI, M.2, </w:t>
            </w:r>
            <w:proofErr w:type="spellStart"/>
            <w:r w:rsidRPr="00F414D9">
              <w:rPr>
                <w:rFonts w:ascii="Times New Roman" w:eastAsia="Calibri" w:hAnsi="Times New Roman" w:cs="Times New Roman"/>
                <w:sz w:val="20"/>
                <w:szCs w:val="20"/>
                <w:lang w:eastAsia="ru-RU"/>
              </w:rPr>
              <w:t>Type-C</w:t>
            </w:r>
            <w:proofErr w:type="spellEnd"/>
            <w:r w:rsidRPr="00F414D9">
              <w:rPr>
                <w:rFonts w:ascii="Times New Roman" w:eastAsia="Calibri" w:hAnsi="Times New Roman" w:cs="Times New Roman"/>
                <w:sz w:val="20"/>
                <w:szCs w:val="20"/>
                <w:lang w:eastAsia="ru-RU"/>
              </w:rPr>
              <w:t>.</w:t>
            </w:r>
          </w:p>
          <w:p w:rsidR="00CB0312" w:rsidRPr="00F414D9" w:rsidRDefault="00CB0312" w:rsidP="00CB031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Общий объем установленной оперативной памяти: 16 Гигабайт.</w:t>
            </w:r>
          </w:p>
          <w:p w:rsidR="00CB0312" w:rsidRPr="00F414D9" w:rsidRDefault="00CB0312" w:rsidP="00CB031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Объем SSD накопителя: 512 Гигабайт.</w:t>
            </w:r>
          </w:p>
          <w:p w:rsidR="00CB0312" w:rsidRPr="00F414D9" w:rsidRDefault="00CB0312" w:rsidP="00CB031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Объем кэш памяти третьего уровня процессора (L3): 12 Мегабайт.</w:t>
            </w:r>
          </w:p>
          <w:p w:rsidR="00CB0312" w:rsidRPr="00F414D9" w:rsidRDefault="00CB0312" w:rsidP="00CB031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Объем памяти видеоадаптера: 6 Гигабайт.</w:t>
            </w:r>
          </w:p>
          <w:p w:rsidR="00CB0312" w:rsidRPr="00F414D9" w:rsidRDefault="00CB0312" w:rsidP="00CB031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Предустановленная операционная система: Да.</w:t>
            </w:r>
          </w:p>
          <w:p w:rsidR="00CB0312" w:rsidRPr="00F414D9" w:rsidRDefault="00CB0312" w:rsidP="00CB031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Размер диагонали:  15.6 Дюйм (25,4 мм).</w:t>
            </w:r>
          </w:p>
          <w:p w:rsidR="00CB0312" w:rsidRPr="00F414D9" w:rsidRDefault="00CB0312" w:rsidP="00CB031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lastRenderedPageBreak/>
              <w:t xml:space="preserve">Разрешение </w:t>
            </w:r>
            <w:proofErr w:type="spellStart"/>
            <w:r w:rsidRPr="00F414D9">
              <w:rPr>
                <w:rFonts w:ascii="Times New Roman" w:eastAsia="Calibri" w:hAnsi="Times New Roman" w:cs="Times New Roman"/>
                <w:sz w:val="20"/>
                <w:szCs w:val="20"/>
                <w:lang w:eastAsia="ru-RU"/>
              </w:rPr>
              <w:t>вэб-камеры</w:t>
            </w:r>
            <w:proofErr w:type="spellEnd"/>
            <w:r w:rsidRPr="00F414D9">
              <w:rPr>
                <w:rFonts w:ascii="Times New Roman" w:eastAsia="Calibri" w:hAnsi="Times New Roman" w:cs="Times New Roman"/>
                <w:sz w:val="20"/>
                <w:szCs w:val="20"/>
                <w:lang w:eastAsia="ru-RU"/>
              </w:rPr>
              <w:t xml:space="preserve">, </w:t>
            </w:r>
            <w:proofErr w:type="spellStart"/>
            <w:r w:rsidRPr="00F414D9">
              <w:rPr>
                <w:rFonts w:ascii="Times New Roman" w:eastAsia="Calibri" w:hAnsi="Times New Roman" w:cs="Times New Roman"/>
                <w:sz w:val="20"/>
                <w:szCs w:val="20"/>
                <w:lang w:eastAsia="ru-RU"/>
              </w:rPr>
              <w:t>Мпиксель</w:t>
            </w:r>
            <w:proofErr w:type="spellEnd"/>
            <w:r w:rsidRPr="00F414D9">
              <w:rPr>
                <w:rFonts w:ascii="Times New Roman" w:eastAsia="Calibri" w:hAnsi="Times New Roman" w:cs="Times New Roman"/>
                <w:sz w:val="20"/>
                <w:szCs w:val="20"/>
                <w:lang w:eastAsia="ru-RU"/>
              </w:rPr>
              <w:t>: 0.9.</w:t>
            </w:r>
          </w:p>
          <w:p w:rsidR="00CB0312" w:rsidRPr="00F414D9" w:rsidRDefault="00CB0312" w:rsidP="00CB031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 xml:space="preserve">Разрешение экрана: </w:t>
            </w:r>
            <w:proofErr w:type="spellStart"/>
            <w:r w:rsidRPr="00F414D9">
              <w:rPr>
                <w:rFonts w:ascii="Times New Roman" w:eastAsia="Calibri" w:hAnsi="Times New Roman" w:cs="Times New Roman"/>
                <w:sz w:val="20"/>
                <w:szCs w:val="20"/>
                <w:lang w:eastAsia="ru-RU"/>
              </w:rPr>
              <w:t>Full</w:t>
            </w:r>
            <w:proofErr w:type="spellEnd"/>
            <w:r w:rsidRPr="00F414D9">
              <w:rPr>
                <w:rFonts w:ascii="Times New Roman" w:eastAsia="Calibri" w:hAnsi="Times New Roman" w:cs="Times New Roman"/>
                <w:sz w:val="20"/>
                <w:szCs w:val="20"/>
                <w:lang w:eastAsia="ru-RU"/>
              </w:rPr>
              <w:t xml:space="preserve"> HD.</w:t>
            </w:r>
          </w:p>
          <w:p w:rsidR="00CB0312" w:rsidRPr="00F414D9" w:rsidRDefault="00CB0312" w:rsidP="00CB031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 xml:space="preserve">Тип беспроводной связи: </w:t>
            </w:r>
            <w:proofErr w:type="spellStart"/>
            <w:r w:rsidRPr="00F414D9">
              <w:rPr>
                <w:rFonts w:ascii="Times New Roman" w:eastAsia="Calibri" w:hAnsi="Times New Roman" w:cs="Times New Roman"/>
                <w:sz w:val="20"/>
                <w:szCs w:val="20"/>
                <w:lang w:eastAsia="ru-RU"/>
              </w:rPr>
              <w:t>Wi-Fi</w:t>
            </w:r>
            <w:proofErr w:type="spellEnd"/>
            <w:r w:rsidRPr="00F414D9">
              <w:rPr>
                <w:rFonts w:ascii="Times New Roman" w:eastAsia="Calibri" w:hAnsi="Times New Roman" w:cs="Times New Roman"/>
                <w:sz w:val="20"/>
                <w:szCs w:val="20"/>
                <w:lang w:eastAsia="ru-RU"/>
              </w:rPr>
              <w:t xml:space="preserve">, </w:t>
            </w:r>
            <w:proofErr w:type="spellStart"/>
            <w:r w:rsidRPr="00F414D9">
              <w:rPr>
                <w:rFonts w:ascii="Times New Roman" w:eastAsia="Calibri" w:hAnsi="Times New Roman" w:cs="Times New Roman"/>
                <w:sz w:val="20"/>
                <w:szCs w:val="20"/>
                <w:lang w:eastAsia="ru-RU"/>
              </w:rPr>
              <w:t>Bluetooth</w:t>
            </w:r>
            <w:proofErr w:type="spellEnd"/>
            <w:r w:rsidRPr="00F414D9">
              <w:rPr>
                <w:rFonts w:ascii="Times New Roman" w:eastAsia="Calibri" w:hAnsi="Times New Roman" w:cs="Times New Roman"/>
                <w:sz w:val="20"/>
                <w:szCs w:val="20"/>
                <w:lang w:eastAsia="ru-RU"/>
              </w:rPr>
              <w:t>.</w:t>
            </w:r>
          </w:p>
          <w:p w:rsidR="00CB0312" w:rsidRPr="00F414D9" w:rsidRDefault="00CB0312" w:rsidP="00CB031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Тип видеоадаптера: Дискретная.</w:t>
            </w:r>
          </w:p>
          <w:p w:rsidR="00CB0312" w:rsidRPr="00F414D9" w:rsidRDefault="00CB0312" w:rsidP="00CB031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Тип накопителя: SSD.</w:t>
            </w:r>
          </w:p>
          <w:p w:rsidR="00CB0312" w:rsidRPr="00F414D9" w:rsidRDefault="00CB0312" w:rsidP="00CB0312">
            <w:pPr>
              <w:spacing w:after="0" w:line="240" w:lineRule="auto"/>
              <w:jc w:val="both"/>
              <w:rPr>
                <w:rFonts w:ascii="Times New Roman" w:eastAsia="Calibri" w:hAnsi="Times New Roman" w:cs="Times New Roman"/>
                <w:sz w:val="20"/>
                <w:szCs w:val="20"/>
                <w:lang w:eastAsia="ru-RU"/>
              </w:rPr>
            </w:pPr>
            <w:r w:rsidRPr="00F414D9">
              <w:rPr>
                <w:rFonts w:ascii="Times New Roman" w:eastAsia="Calibri" w:hAnsi="Times New Roman" w:cs="Times New Roman"/>
                <w:sz w:val="20"/>
                <w:szCs w:val="20"/>
                <w:lang w:eastAsia="ru-RU"/>
              </w:rPr>
              <w:t>Форм-фактор: Ноутбук.</w:t>
            </w:r>
          </w:p>
          <w:p w:rsidR="00CB0312" w:rsidRPr="00F414D9" w:rsidRDefault="00CB0312" w:rsidP="00CB0312">
            <w:pPr>
              <w:keepNext/>
              <w:keepLines/>
              <w:rPr>
                <w:rFonts w:ascii="Times New Roman" w:eastAsia="Times New Roman" w:hAnsi="Times New Roman" w:cs="Times New Roman"/>
                <w:b/>
                <w:sz w:val="20"/>
                <w:szCs w:val="20"/>
                <w:lang w:eastAsia="ru-RU"/>
              </w:rPr>
            </w:pPr>
            <w:r w:rsidRPr="00F414D9">
              <w:rPr>
                <w:rFonts w:ascii="Times New Roman" w:eastAsia="Times New Roman" w:hAnsi="Times New Roman" w:cs="Times New Roman"/>
                <w:sz w:val="20"/>
                <w:szCs w:val="20"/>
                <w:lang w:eastAsia="ru-RU"/>
              </w:rPr>
              <w:t>Частота процессора базовая: 3.6 Гигагерц.</w:t>
            </w:r>
          </w:p>
        </w:tc>
        <w:tc>
          <w:tcPr>
            <w:tcW w:w="1418" w:type="dxa"/>
            <w:tcBorders>
              <w:top w:val="single" w:sz="4" w:space="0" w:color="auto"/>
              <w:left w:val="single" w:sz="4" w:space="0" w:color="auto"/>
              <w:bottom w:val="single" w:sz="4" w:space="0" w:color="auto"/>
              <w:right w:val="single" w:sz="4" w:space="0" w:color="auto"/>
            </w:tcBorders>
          </w:tcPr>
          <w:p w:rsidR="00CB0312" w:rsidRDefault="00CB0312" w:rsidP="00CB0312">
            <w:pPr>
              <w:keepNext/>
              <w:keepLines/>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w:t>
            </w:r>
          </w:p>
        </w:tc>
      </w:tr>
      <w:tr w:rsidR="00CB0312" w:rsidRPr="00F414D9" w:rsidTr="00066187">
        <w:trPr>
          <w:trHeight w:val="1551"/>
        </w:trPr>
        <w:tc>
          <w:tcPr>
            <w:tcW w:w="817" w:type="dxa"/>
            <w:tcBorders>
              <w:top w:val="single" w:sz="4" w:space="0" w:color="auto"/>
              <w:left w:val="single" w:sz="4" w:space="0" w:color="auto"/>
              <w:bottom w:val="single" w:sz="4" w:space="0" w:color="auto"/>
              <w:right w:val="single" w:sz="4" w:space="0" w:color="auto"/>
            </w:tcBorders>
            <w:vAlign w:val="center"/>
          </w:tcPr>
          <w:p w:rsidR="00CB0312" w:rsidRDefault="00CB0312" w:rsidP="00CB0312">
            <w:pPr>
              <w:keepNext/>
              <w:keepLines/>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3</w:t>
            </w:r>
          </w:p>
        </w:tc>
        <w:tc>
          <w:tcPr>
            <w:tcW w:w="2126" w:type="dxa"/>
            <w:tcBorders>
              <w:top w:val="single" w:sz="4" w:space="0" w:color="auto"/>
              <w:left w:val="single" w:sz="4" w:space="0" w:color="auto"/>
              <w:bottom w:val="single" w:sz="4" w:space="0" w:color="auto"/>
              <w:right w:val="single" w:sz="4" w:space="0" w:color="auto"/>
            </w:tcBorders>
            <w:vAlign w:val="center"/>
          </w:tcPr>
          <w:p w:rsidR="00CB0312" w:rsidRPr="00011D83" w:rsidRDefault="00CB0312" w:rsidP="00F85ADE">
            <w:pPr>
              <w:keepNext/>
              <w:keepLines/>
              <w:jc w:val="center"/>
              <w:rPr>
                <w:rFonts w:ascii="Times New Roman" w:hAnsi="Times New Roman" w:cs="Times New Roman"/>
                <w:b/>
                <w:sz w:val="24"/>
                <w:szCs w:val="24"/>
              </w:rPr>
            </w:pPr>
            <w:r w:rsidRPr="00011D83">
              <w:rPr>
                <w:rFonts w:ascii="Times New Roman" w:hAnsi="Times New Roman" w:cs="Times New Roman"/>
                <w:sz w:val="24"/>
                <w:szCs w:val="24"/>
              </w:rPr>
              <w:t>Цифровая лаборатория для школьников</w:t>
            </w:r>
          </w:p>
        </w:tc>
        <w:tc>
          <w:tcPr>
            <w:tcW w:w="5812" w:type="dxa"/>
            <w:tcBorders>
              <w:top w:val="single" w:sz="4" w:space="0" w:color="auto"/>
              <w:left w:val="single" w:sz="4" w:space="0" w:color="auto"/>
              <w:bottom w:val="single" w:sz="4" w:space="0" w:color="auto"/>
              <w:right w:val="single" w:sz="4" w:space="0" w:color="auto"/>
            </w:tcBorders>
            <w:vAlign w:val="center"/>
          </w:tcPr>
          <w:p w:rsidR="00CB0312" w:rsidRPr="00CB0312" w:rsidRDefault="00CB0312" w:rsidP="00F85ADE">
            <w:pPr>
              <w:pStyle w:val="a3"/>
              <w:jc w:val="both"/>
              <w:rPr>
                <w:rFonts w:ascii="Times New Roman" w:hAnsi="Times New Roman"/>
                <w:sz w:val="20"/>
                <w:szCs w:val="20"/>
                <w:lang w:eastAsia="ru-RU"/>
              </w:rPr>
            </w:pPr>
            <w:r w:rsidRPr="00CB0312">
              <w:rPr>
                <w:rFonts w:ascii="Times New Roman" w:hAnsi="Times New Roman"/>
                <w:b/>
                <w:sz w:val="20"/>
                <w:szCs w:val="20"/>
                <w:lang w:eastAsia="ru-RU"/>
              </w:rPr>
              <w:t xml:space="preserve">Диапазон датчика силы тока: </w:t>
            </w:r>
            <w:r w:rsidRPr="00CB0312">
              <w:rPr>
                <w:rFonts w:ascii="Times New Roman" w:hAnsi="Times New Roman"/>
                <w:sz w:val="20"/>
                <w:szCs w:val="20"/>
                <w:lang w:eastAsia="ru-RU"/>
              </w:rPr>
              <w:t>≥ -5 и ≤ +5 Ампер</w:t>
            </w:r>
          </w:p>
          <w:p w:rsidR="00CB0312" w:rsidRPr="00CB0312" w:rsidRDefault="00CB0312" w:rsidP="00F85ADE">
            <w:pPr>
              <w:pStyle w:val="a3"/>
              <w:jc w:val="both"/>
              <w:rPr>
                <w:rFonts w:ascii="Times New Roman" w:hAnsi="Times New Roman"/>
                <w:sz w:val="20"/>
                <w:szCs w:val="20"/>
                <w:lang w:eastAsia="ru-RU"/>
              </w:rPr>
            </w:pPr>
            <w:r w:rsidRPr="00CB0312">
              <w:rPr>
                <w:rFonts w:ascii="Times New Roman" w:hAnsi="Times New Roman"/>
                <w:b/>
                <w:sz w:val="20"/>
                <w:szCs w:val="20"/>
                <w:lang w:eastAsia="ru-RU"/>
              </w:rPr>
              <w:t xml:space="preserve">Диапазон датчика абсолютного давления: </w:t>
            </w:r>
            <w:r w:rsidRPr="00CB0312">
              <w:rPr>
                <w:rFonts w:ascii="Times New Roman" w:hAnsi="Times New Roman"/>
                <w:sz w:val="20"/>
                <w:szCs w:val="20"/>
                <w:lang w:eastAsia="ru-RU"/>
              </w:rPr>
              <w:t xml:space="preserve">≥ 0 и ≤ 500 </w:t>
            </w:r>
            <w:proofErr w:type="spellStart"/>
            <w:r w:rsidRPr="00CB0312">
              <w:rPr>
                <w:rFonts w:ascii="Times New Roman" w:hAnsi="Times New Roman"/>
                <w:sz w:val="20"/>
                <w:szCs w:val="20"/>
                <w:lang w:eastAsia="ru-RU"/>
              </w:rPr>
              <w:t>Килопаскаль</w:t>
            </w:r>
            <w:proofErr w:type="spellEnd"/>
          </w:p>
          <w:p w:rsidR="00CB0312" w:rsidRPr="00CB0312" w:rsidRDefault="00CB0312" w:rsidP="00F85ADE">
            <w:pPr>
              <w:pStyle w:val="a3"/>
              <w:jc w:val="both"/>
              <w:rPr>
                <w:rFonts w:ascii="Times New Roman" w:hAnsi="Times New Roman"/>
                <w:sz w:val="20"/>
                <w:szCs w:val="20"/>
                <w:lang w:eastAsia="ru-RU"/>
              </w:rPr>
            </w:pPr>
            <w:r w:rsidRPr="00CB0312">
              <w:rPr>
                <w:rFonts w:ascii="Times New Roman" w:hAnsi="Times New Roman"/>
                <w:b/>
                <w:sz w:val="20"/>
                <w:szCs w:val="20"/>
                <w:lang w:eastAsia="ru-RU"/>
              </w:rPr>
              <w:t>Диапазон датчика акселерометр, g:</w:t>
            </w:r>
            <w:r w:rsidRPr="00CB0312">
              <w:rPr>
                <w:rFonts w:ascii="Times New Roman" w:hAnsi="Times New Roman"/>
                <w:sz w:val="20"/>
                <w:szCs w:val="20"/>
                <w:lang w:eastAsia="ru-RU"/>
              </w:rPr>
              <w:t xml:space="preserve"> +/- 2</w:t>
            </w:r>
          </w:p>
          <w:p w:rsidR="00CB0312" w:rsidRPr="00CB0312" w:rsidRDefault="00CB0312" w:rsidP="00F85ADE">
            <w:pPr>
              <w:pStyle w:val="a3"/>
              <w:jc w:val="both"/>
              <w:rPr>
                <w:rFonts w:ascii="Times New Roman" w:hAnsi="Times New Roman"/>
                <w:sz w:val="20"/>
                <w:szCs w:val="20"/>
                <w:lang w:eastAsia="ru-RU"/>
              </w:rPr>
            </w:pPr>
            <w:r w:rsidRPr="00CB0312">
              <w:rPr>
                <w:rFonts w:ascii="Times New Roman" w:hAnsi="Times New Roman"/>
                <w:b/>
                <w:sz w:val="20"/>
                <w:szCs w:val="20"/>
                <w:lang w:eastAsia="ru-RU"/>
              </w:rPr>
              <w:t xml:space="preserve">Диапазон датчика акселерометр, g: </w:t>
            </w:r>
            <w:r w:rsidRPr="00CB0312">
              <w:rPr>
                <w:rFonts w:ascii="Times New Roman" w:hAnsi="Times New Roman"/>
                <w:sz w:val="20"/>
                <w:szCs w:val="20"/>
                <w:lang w:eastAsia="ru-RU"/>
              </w:rPr>
              <w:t>+/- 4</w:t>
            </w:r>
          </w:p>
          <w:p w:rsidR="00CB0312" w:rsidRPr="00CB0312" w:rsidRDefault="00CB0312" w:rsidP="00F85ADE">
            <w:pPr>
              <w:pStyle w:val="a3"/>
              <w:jc w:val="both"/>
              <w:rPr>
                <w:rFonts w:ascii="Times New Roman" w:hAnsi="Times New Roman"/>
                <w:sz w:val="20"/>
                <w:szCs w:val="20"/>
                <w:lang w:eastAsia="ru-RU"/>
              </w:rPr>
            </w:pPr>
            <w:r w:rsidRPr="00CB0312">
              <w:rPr>
                <w:rFonts w:ascii="Times New Roman" w:hAnsi="Times New Roman"/>
                <w:b/>
                <w:sz w:val="20"/>
                <w:szCs w:val="20"/>
                <w:lang w:eastAsia="ru-RU"/>
              </w:rPr>
              <w:t xml:space="preserve">Диапазон датчика акселерометр, g: </w:t>
            </w:r>
            <w:r w:rsidRPr="00CB0312">
              <w:rPr>
                <w:rFonts w:ascii="Times New Roman" w:hAnsi="Times New Roman"/>
                <w:sz w:val="20"/>
                <w:szCs w:val="20"/>
                <w:lang w:eastAsia="ru-RU"/>
              </w:rPr>
              <w:t>+/- 8</w:t>
            </w:r>
          </w:p>
          <w:p w:rsidR="00CB0312" w:rsidRPr="00CB0312" w:rsidRDefault="00CB0312" w:rsidP="00F85ADE">
            <w:pPr>
              <w:pStyle w:val="a3"/>
              <w:jc w:val="both"/>
              <w:rPr>
                <w:rFonts w:ascii="Times New Roman" w:hAnsi="Times New Roman"/>
                <w:sz w:val="20"/>
                <w:szCs w:val="20"/>
                <w:lang w:eastAsia="ru-RU"/>
              </w:rPr>
            </w:pPr>
            <w:r w:rsidRPr="00CB0312">
              <w:rPr>
                <w:rFonts w:ascii="Times New Roman" w:hAnsi="Times New Roman"/>
                <w:b/>
                <w:sz w:val="20"/>
                <w:szCs w:val="20"/>
                <w:lang w:eastAsia="ru-RU"/>
              </w:rPr>
              <w:t>Диапазон датчика магнитного поля, мТл:</w:t>
            </w:r>
            <w:r w:rsidRPr="00CB0312">
              <w:rPr>
                <w:rFonts w:ascii="Times New Roman" w:hAnsi="Times New Roman"/>
                <w:sz w:val="20"/>
                <w:szCs w:val="20"/>
                <w:lang w:eastAsia="ru-RU"/>
              </w:rPr>
              <w:t xml:space="preserve"> ≥ -80 и ≤ +80</w:t>
            </w:r>
          </w:p>
          <w:p w:rsidR="00CB0312" w:rsidRPr="00CB0312" w:rsidRDefault="00CB0312" w:rsidP="00F85ADE">
            <w:pPr>
              <w:pStyle w:val="a3"/>
              <w:jc w:val="both"/>
              <w:rPr>
                <w:rFonts w:ascii="Times New Roman" w:hAnsi="Times New Roman"/>
                <w:sz w:val="20"/>
                <w:szCs w:val="20"/>
                <w:lang w:eastAsia="ru-RU"/>
              </w:rPr>
            </w:pPr>
            <w:r w:rsidRPr="00CB0312">
              <w:rPr>
                <w:rFonts w:ascii="Times New Roman" w:hAnsi="Times New Roman"/>
                <w:b/>
                <w:sz w:val="20"/>
                <w:szCs w:val="20"/>
                <w:lang w:eastAsia="ru-RU"/>
              </w:rPr>
              <w:t xml:space="preserve">Диапазон датчика напряжения: </w:t>
            </w:r>
            <w:r w:rsidRPr="00CB0312">
              <w:rPr>
                <w:rFonts w:ascii="Times New Roman" w:hAnsi="Times New Roman"/>
                <w:sz w:val="20"/>
                <w:szCs w:val="20"/>
                <w:lang w:eastAsia="ru-RU"/>
              </w:rPr>
              <w:t>≥ -5 и ≤ +5 Вольт</w:t>
            </w:r>
          </w:p>
          <w:p w:rsidR="00CB0312" w:rsidRPr="00CB0312" w:rsidRDefault="00CB0312" w:rsidP="00F85ADE">
            <w:pPr>
              <w:pStyle w:val="a3"/>
              <w:jc w:val="both"/>
              <w:rPr>
                <w:rFonts w:ascii="Times New Roman" w:hAnsi="Times New Roman"/>
                <w:sz w:val="20"/>
                <w:szCs w:val="20"/>
                <w:lang w:eastAsia="ru-RU"/>
              </w:rPr>
            </w:pPr>
            <w:r w:rsidRPr="00CB0312">
              <w:rPr>
                <w:rFonts w:ascii="Times New Roman" w:hAnsi="Times New Roman"/>
                <w:b/>
                <w:sz w:val="20"/>
                <w:szCs w:val="20"/>
                <w:lang w:eastAsia="ru-RU"/>
              </w:rPr>
              <w:t>Диапазон датчика температур:</w:t>
            </w:r>
            <w:r w:rsidRPr="00CB0312">
              <w:rPr>
                <w:rFonts w:ascii="Times New Roman" w:hAnsi="Times New Roman"/>
                <w:sz w:val="20"/>
                <w:szCs w:val="20"/>
                <w:lang w:eastAsia="ru-RU"/>
              </w:rPr>
              <w:t xml:space="preserve"> ≥ -20 и ≤ +80 Градус Цельсия</w:t>
            </w:r>
          </w:p>
          <w:p w:rsidR="00CB0312" w:rsidRPr="00CB0312" w:rsidRDefault="00CB0312" w:rsidP="00F85ADE">
            <w:pPr>
              <w:pStyle w:val="a3"/>
              <w:jc w:val="both"/>
              <w:rPr>
                <w:rFonts w:ascii="Times New Roman" w:hAnsi="Times New Roman"/>
                <w:sz w:val="20"/>
                <w:szCs w:val="20"/>
                <w:lang w:eastAsia="ru-RU"/>
              </w:rPr>
            </w:pPr>
            <w:r w:rsidRPr="00CB0312">
              <w:rPr>
                <w:rFonts w:ascii="Times New Roman" w:hAnsi="Times New Roman"/>
                <w:b/>
                <w:sz w:val="20"/>
                <w:szCs w:val="20"/>
                <w:lang w:eastAsia="ru-RU"/>
              </w:rPr>
              <w:t xml:space="preserve">Дистанционный сбор данных: </w:t>
            </w:r>
            <w:r w:rsidRPr="00CB0312">
              <w:rPr>
                <w:rFonts w:ascii="Times New Roman" w:hAnsi="Times New Roman"/>
                <w:sz w:val="20"/>
                <w:szCs w:val="20"/>
                <w:lang w:eastAsia="ru-RU"/>
              </w:rPr>
              <w:t>Да</w:t>
            </w:r>
          </w:p>
          <w:p w:rsidR="00CB0312" w:rsidRPr="00CB0312" w:rsidRDefault="00CB0312" w:rsidP="00F85ADE">
            <w:pPr>
              <w:pStyle w:val="a3"/>
              <w:jc w:val="both"/>
              <w:rPr>
                <w:rFonts w:ascii="Times New Roman" w:hAnsi="Times New Roman"/>
                <w:sz w:val="20"/>
                <w:szCs w:val="20"/>
                <w:lang w:eastAsia="ru-RU"/>
              </w:rPr>
            </w:pPr>
            <w:r w:rsidRPr="00CB0312">
              <w:rPr>
                <w:rFonts w:ascii="Times New Roman" w:hAnsi="Times New Roman"/>
                <w:b/>
                <w:sz w:val="20"/>
                <w:szCs w:val="20"/>
                <w:lang w:eastAsia="ru-RU"/>
              </w:rPr>
              <w:t xml:space="preserve">Дополнительные материалы в комплекте: </w:t>
            </w:r>
            <w:r w:rsidRPr="00CB0312">
              <w:rPr>
                <w:rFonts w:ascii="Times New Roman" w:hAnsi="Times New Roman"/>
                <w:sz w:val="20"/>
                <w:szCs w:val="20"/>
                <w:lang w:val="en-US" w:eastAsia="ru-RU"/>
              </w:rPr>
              <w:t>USB</w:t>
            </w:r>
            <w:r w:rsidRPr="00CB0312">
              <w:rPr>
                <w:rFonts w:ascii="Times New Roman" w:hAnsi="Times New Roman"/>
                <w:sz w:val="20"/>
                <w:szCs w:val="20"/>
                <w:lang w:eastAsia="ru-RU"/>
              </w:rPr>
              <w:t xml:space="preserve"> Адаптер </w:t>
            </w:r>
            <w:r w:rsidRPr="00CB0312">
              <w:rPr>
                <w:rFonts w:ascii="Times New Roman" w:hAnsi="Times New Roman"/>
                <w:sz w:val="20"/>
                <w:szCs w:val="20"/>
                <w:lang w:val="en-US" w:eastAsia="ru-RU"/>
              </w:rPr>
              <w:t>Bluetooth</w:t>
            </w:r>
            <w:r w:rsidRPr="00CB0312">
              <w:rPr>
                <w:rFonts w:ascii="Times New Roman" w:hAnsi="Times New Roman"/>
                <w:sz w:val="20"/>
                <w:szCs w:val="20"/>
                <w:lang w:eastAsia="ru-RU"/>
              </w:rPr>
              <w:t xml:space="preserve"> 4.1 </w:t>
            </w:r>
            <w:r w:rsidRPr="00CB0312">
              <w:rPr>
                <w:rFonts w:ascii="Times New Roman" w:hAnsi="Times New Roman"/>
                <w:sz w:val="20"/>
                <w:szCs w:val="20"/>
                <w:lang w:val="en-US" w:eastAsia="ru-RU"/>
              </w:rPr>
              <w:t>Low</w:t>
            </w:r>
            <w:r w:rsidRPr="00CB0312">
              <w:rPr>
                <w:rFonts w:ascii="Times New Roman" w:hAnsi="Times New Roman"/>
                <w:sz w:val="20"/>
                <w:szCs w:val="20"/>
                <w:lang w:eastAsia="ru-RU"/>
              </w:rPr>
              <w:t xml:space="preserve"> </w:t>
            </w:r>
            <w:r w:rsidRPr="00CB0312">
              <w:rPr>
                <w:rFonts w:ascii="Times New Roman" w:hAnsi="Times New Roman"/>
                <w:sz w:val="20"/>
                <w:szCs w:val="20"/>
                <w:lang w:val="en-US" w:eastAsia="ru-RU"/>
              </w:rPr>
              <w:t>Energy</w:t>
            </w:r>
          </w:p>
          <w:p w:rsidR="00CB0312" w:rsidRPr="00CB0312" w:rsidRDefault="00CB0312" w:rsidP="00F85ADE">
            <w:pPr>
              <w:pStyle w:val="a3"/>
              <w:jc w:val="both"/>
              <w:rPr>
                <w:rFonts w:ascii="Times New Roman" w:hAnsi="Times New Roman"/>
                <w:sz w:val="20"/>
                <w:szCs w:val="20"/>
                <w:lang w:eastAsia="ru-RU"/>
              </w:rPr>
            </w:pPr>
            <w:r w:rsidRPr="00CB0312">
              <w:rPr>
                <w:rFonts w:ascii="Times New Roman" w:hAnsi="Times New Roman"/>
                <w:b/>
                <w:sz w:val="20"/>
                <w:szCs w:val="20"/>
                <w:lang w:eastAsia="ru-RU"/>
              </w:rPr>
              <w:t xml:space="preserve">Дополнительные материалы в комплекте: </w:t>
            </w:r>
            <w:r w:rsidRPr="00CB0312">
              <w:rPr>
                <w:rFonts w:ascii="Times New Roman" w:hAnsi="Times New Roman"/>
                <w:sz w:val="20"/>
                <w:szCs w:val="20"/>
                <w:lang w:eastAsia="ru-RU"/>
              </w:rPr>
              <w:t>USB осциллограф</w:t>
            </w:r>
          </w:p>
          <w:p w:rsidR="00CB0312" w:rsidRPr="00CB0312" w:rsidRDefault="00CB0312" w:rsidP="00F85ADE">
            <w:pPr>
              <w:pStyle w:val="a3"/>
              <w:jc w:val="both"/>
              <w:rPr>
                <w:rFonts w:ascii="Times New Roman" w:hAnsi="Times New Roman"/>
                <w:sz w:val="20"/>
                <w:szCs w:val="20"/>
                <w:lang w:eastAsia="ru-RU"/>
              </w:rPr>
            </w:pPr>
            <w:r w:rsidRPr="00CB0312">
              <w:rPr>
                <w:rFonts w:ascii="Times New Roman" w:hAnsi="Times New Roman"/>
                <w:b/>
                <w:sz w:val="20"/>
                <w:szCs w:val="20"/>
                <w:lang w:eastAsia="ru-RU"/>
              </w:rPr>
              <w:t xml:space="preserve">Дополнительные материалы в комплекте: </w:t>
            </w:r>
            <w:r w:rsidRPr="00CB0312">
              <w:rPr>
                <w:rFonts w:ascii="Times New Roman" w:hAnsi="Times New Roman"/>
                <w:sz w:val="20"/>
                <w:szCs w:val="20"/>
                <w:lang w:eastAsia="ru-RU"/>
              </w:rPr>
              <w:t>Видеоролики</w:t>
            </w:r>
          </w:p>
          <w:p w:rsidR="00CB0312" w:rsidRPr="00CB0312" w:rsidRDefault="00CB0312" w:rsidP="00F85ADE">
            <w:pPr>
              <w:pStyle w:val="a3"/>
              <w:jc w:val="both"/>
              <w:rPr>
                <w:rFonts w:ascii="Times New Roman" w:hAnsi="Times New Roman"/>
                <w:sz w:val="20"/>
                <w:szCs w:val="20"/>
                <w:lang w:eastAsia="ru-RU"/>
              </w:rPr>
            </w:pPr>
            <w:r w:rsidRPr="00CB0312">
              <w:rPr>
                <w:rFonts w:ascii="Times New Roman" w:hAnsi="Times New Roman"/>
                <w:b/>
                <w:sz w:val="20"/>
                <w:szCs w:val="20"/>
                <w:lang w:eastAsia="ru-RU"/>
              </w:rPr>
              <w:t xml:space="preserve">Дополнительные материалы в комплекте: </w:t>
            </w:r>
            <w:r w:rsidRPr="00CB0312">
              <w:rPr>
                <w:rFonts w:ascii="Times New Roman" w:hAnsi="Times New Roman"/>
                <w:sz w:val="20"/>
                <w:szCs w:val="20"/>
                <w:lang w:eastAsia="ru-RU"/>
              </w:rPr>
              <w:t xml:space="preserve">Зарядное устройство с кабелем </w:t>
            </w:r>
            <w:proofErr w:type="spellStart"/>
            <w:r w:rsidRPr="00CB0312">
              <w:rPr>
                <w:rFonts w:ascii="Times New Roman" w:hAnsi="Times New Roman"/>
                <w:sz w:val="20"/>
                <w:szCs w:val="20"/>
                <w:lang w:eastAsia="ru-RU"/>
              </w:rPr>
              <w:t>miniUSB</w:t>
            </w:r>
            <w:proofErr w:type="spellEnd"/>
          </w:p>
          <w:p w:rsidR="00CB0312" w:rsidRPr="00CB0312" w:rsidRDefault="00CB0312" w:rsidP="00F85ADE">
            <w:pPr>
              <w:pStyle w:val="a3"/>
              <w:jc w:val="both"/>
              <w:rPr>
                <w:rFonts w:ascii="Times New Roman" w:hAnsi="Times New Roman"/>
                <w:sz w:val="20"/>
                <w:szCs w:val="20"/>
                <w:lang w:eastAsia="ru-RU"/>
              </w:rPr>
            </w:pPr>
            <w:r w:rsidRPr="00CB0312">
              <w:rPr>
                <w:rFonts w:ascii="Times New Roman" w:hAnsi="Times New Roman"/>
                <w:b/>
                <w:sz w:val="20"/>
                <w:szCs w:val="20"/>
                <w:lang w:eastAsia="ru-RU"/>
              </w:rPr>
              <w:t xml:space="preserve">Дополнительные материалы в комплекте: </w:t>
            </w:r>
            <w:r w:rsidRPr="00CB0312">
              <w:rPr>
                <w:rFonts w:ascii="Times New Roman" w:hAnsi="Times New Roman"/>
                <w:sz w:val="20"/>
                <w:szCs w:val="20"/>
                <w:lang w:eastAsia="ru-RU"/>
              </w:rPr>
              <w:t>Кабель USB соединительный</w:t>
            </w:r>
          </w:p>
          <w:p w:rsidR="00CB0312" w:rsidRPr="00CB0312" w:rsidRDefault="00CB0312" w:rsidP="00F85ADE">
            <w:pPr>
              <w:pStyle w:val="a3"/>
              <w:jc w:val="both"/>
              <w:rPr>
                <w:rFonts w:ascii="Times New Roman" w:hAnsi="Times New Roman"/>
                <w:sz w:val="20"/>
                <w:szCs w:val="20"/>
                <w:lang w:eastAsia="ru-RU"/>
              </w:rPr>
            </w:pPr>
            <w:r w:rsidRPr="00CB0312">
              <w:rPr>
                <w:rFonts w:ascii="Times New Roman" w:hAnsi="Times New Roman"/>
                <w:b/>
                <w:sz w:val="20"/>
                <w:szCs w:val="20"/>
                <w:lang w:eastAsia="ru-RU"/>
              </w:rPr>
              <w:t xml:space="preserve">Дополнительные материалы в комплекте: </w:t>
            </w:r>
            <w:r w:rsidRPr="00CB0312">
              <w:rPr>
                <w:rFonts w:ascii="Times New Roman" w:hAnsi="Times New Roman"/>
                <w:sz w:val="20"/>
                <w:szCs w:val="20"/>
                <w:lang w:eastAsia="ru-RU"/>
              </w:rPr>
              <w:t>Конструктор для проведения экспериментов</w:t>
            </w:r>
          </w:p>
          <w:p w:rsidR="00CB0312" w:rsidRPr="00CB0312" w:rsidRDefault="00CB0312" w:rsidP="00F85ADE">
            <w:pPr>
              <w:pStyle w:val="a3"/>
              <w:jc w:val="both"/>
              <w:rPr>
                <w:rFonts w:ascii="Times New Roman" w:hAnsi="Times New Roman"/>
                <w:sz w:val="20"/>
                <w:szCs w:val="20"/>
                <w:lang w:eastAsia="ru-RU"/>
              </w:rPr>
            </w:pPr>
            <w:r w:rsidRPr="00CB0312">
              <w:rPr>
                <w:rFonts w:ascii="Times New Roman" w:hAnsi="Times New Roman"/>
                <w:b/>
                <w:sz w:val="20"/>
                <w:szCs w:val="20"/>
                <w:lang w:eastAsia="ru-RU"/>
              </w:rPr>
              <w:t xml:space="preserve">Дополнительные материалы в комплекте: </w:t>
            </w:r>
            <w:r w:rsidRPr="00CB0312">
              <w:rPr>
                <w:rFonts w:ascii="Times New Roman" w:hAnsi="Times New Roman"/>
                <w:sz w:val="20"/>
                <w:szCs w:val="20"/>
                <w:lang w:eastAsia="ru-RU"/>
              </w:rPr>
              <w:t>Программное обеспечение</w:t>
            </w:r>
          </w:p>
          <w:p w:rsidR="00CB0312" w:rsidRPr="00CB0312" w:rsidRDefault="00CB0312" w:rsidP="00F85ADE">
            <w:pPr>
              <w:pStyle w:val="a3"/>
              <w:jc w:val="both"/>
              <w:rPr>
                <w:rFonts w:ascii="Times New Roman" w:hAnsi="Times New Roman"/>
                <w:sz w:val="20"/>
                <w:szCs w:val="20"/>
                <w:lang w:eastAsia="ru-RU"/>
              </w:rPr>
            </w:pPr>
            <w:r w:rsidRPr="00CB0312">
              <w:rPr>
                <w:rFonts w:ascii="Times New Roman" w:hAnsi="Times New Roman"/>
                <w:b/>
                <w:sz w:val="20"/>
                <w:szCs w:val="20"/>
                <w:lang w:eastAsia="ru-RU"/>
              </w:rPr>
              <w:t xml:space="preserve">Дополнительные материалы в комплекте: </w:t>
            </w:r>
            <w:r w:rsidRPr="00CB0312">
              <w:rPr>
                <w:rFonts w:ascii="Times New Roman" w:hAnsi="Times New Roman"/>
                <w:sz w:val="20"/>
                <w:szCs w:val="20"/>
                <w:lang w:eastAsia="ru-RU"/>
              </w:rPr>
              <w:t>Руководство по эксплуатации</w:t>
            </w:r>
          </w:p>
          <w:p w:rsidR="00CB0312" w:rsidRPr="00CB0312" w:rsidRDefault="00CB0312" w:rsidP="00F85ADE">
            <w:pPr>
              <w:pStyle w:val="a3"/>
              <w:jc w:val="both"/>
              <w:rPr>
                <w:rFonts w:ascii="Times New Roman" w:hAnsi="Times New Roman"/>
                <w:sz w:val="20"/>
                <w:szCs w:val="20"/>
                <w:lang w:eastAsia="ru-RU"/>
              </w:rPr>
            </w:pPr>
            <w:r w:rsidRPr="00CB0312">
              <w:rPr>
                <w:rFonts w:ascii="Times New Roman" w:hAnsi="Times New Roman"/>
                <w:b/>
                <w:sz w:val="20"/>
                <w:szCs w:val="20"/>
                <w:lang w:eastAsia="ru-RU"/>
              </w:rPr>
              <w:t xml:space="preserve">Дополнительные материалы в комплекте: </w:t>
            </w:r>
            <w:r w:rsidRPr="00CB0312">
              <w:rPr>
                <w:rFonts w:ascii="Times New Roman" w:hAnsi="Times New Roman"/>
                <w:sz w:val="20"/>
                <w:szCs w:val="20"/>
                <w:lang w:eastAsia="ru-RU"/>
              </w:rPr>
              <w:t>Справочно-методические материалы</w:t>
            </w:r>
          </w:p>
          <w:p w:rsidR="00CB0312" w:rsidRPr="00CB0312" w:rsidRDefault="00CB0312" w:rsidP="00F85ADE">
            <w:pPr>
              <w:pStyle w:val="a3"/>
              <w:jc w:val="both"/>
              <w:rPr>
                <w:rFonts w:ascii="Times New Roman" w:hAnsi="Times New Roman"/>
                <w:sz w:val="20"/>
                <w:szCs w:val="20"/>
                <w:lang w:eastAsia="ru-RU"/>
              </w:rPr>
            </w:pPr>
            <w:r w:rsidRPr="00CB0312">
              <w:rPr>
                <w:rFonts w:ascii="Times New Roman" w:hAnsi="Times New Roman"/>
                <w:b/>
                <w:sz w:val="20"/>
                <w:szCs w:val="20"/>
                <w:lang w:eastAsia="ru-RU"/>
              </w:rPr>
              <w:t xml:space="preserve">Дополнительные материалы в комплекте: </w:t>
            </w:r>
            <w:r w:rsidRPr="00CB0312">
              <w:rPr>
                <w:rFonts w:ascii="Times New Roman" w:hAnsi="Times New Roman"/>
                <w:sz w:val="20"/>
                <w:szCs w:val="20"/>
                <w:lang w:eastAsia="ru-RU"/>
              </w:rPr>
              <w:t>Упаковка</w:t>
            </w:r>
          </w:p>
          <w:p w:rsidR="00CB0312" w:rsidRPr="00CB0312" w:rsidRDefault="00CB0312" w:rsidP="00F85ADE">
            <w:pPr>
              <w:pStyle w:val="a3"/>
              <w:jc w:val="both"/>
              <w:rPr>
                <w:rFonts w:ascii="Times New Roman" w:hAnsi="Times New Roman"/>
                <w:sz w:val="20"/>
                <w:szCs w:val="20"/>
                <w:lang w:eastAsia="ru-RU"/>
              </w:rPr>
            </w:pPr>
            <w:r w:rsidRPr="00CB0312">
              <w:rPr>
                <w:rFonts w:ascii="Times New Roman" w:hAnsi="Times New Roman"/>
                <w:b/>
                <w:sz w:val="20"/>
                <w:szCs w:val="20"/>
                <w:lang w:eastAsia="ru-RU"/>
              </w:rPr>
              <w:t xml:space="preserve">Предметная область: </w:t>
            </w:r>
            <w:r w:rsidRPr="00CB0312">
              <w:rPr>
                <w:rFonts w:ascii="Times New Roman" w:hAnsi="Times New Roman"/>
                <w:sz w:val="20"/>
                <w:szCs w:val="20"/>
                <w:lang w:eastAsia="ru-RU"/>
              </w:rPr>
              <w:t>Физика</w:t>
            </w:r>
          </w:p>
          <w:p w:rsidR="00CB0312" w:rsidRPr="00CB0312" w:rsidRDefault="00CB0312" w:rsidP="00F85ADE">
            <w:pPr>
              <w:pStyle w:val="a3"/>
              <w:jc w:val="both"/>
              <w:rPr>
                <w:rFonts w:ascii="Times New Roman" w:hAnsi="Times New Roman"/>
                <w:sz w:val="20"/>
                <w:szCs w:val="20"/>
                <w:lang w:eastAsia="ru-RU"/>
              </w:rPr>
            </w:pPr>
            <w:r w:rsidRPr="00CB0312">
              <w:rPr>
                <w:rFonts w:ascii="Times New Roman" w:hAnsi="Times New Roman"/>
                <w:b/>
                <w:sz w:val="20"/>
                <w:szCs w:val="20"/>
                <w:lang w:eastAsia="ru-RU"/>
              </w:rPr>
              <w:t>Тип датчика:</w:t>
            </w:r>
            <w:r w:rsidRPr="00CB0312">
              <w:rPr>
                <w:rFonts w:ascii="Times New Roman" w:hAnsi="Times New Roman"/>
                <w:sz w:val="20"/>
                <w:szCs w:val="20"/>
                <w:lang w:eastAsia="ru-RU"/>
              </w:rPr>
              <w:t xml:space="preserve"> Беспроводной </w:t>
            </w:r>
            <w:proofErr w:type="spellStart"/>
            <w:r w:rsidRPr="00CB0312">
              <w:rPr>
                <w:rFonts w:ascii="Times New Roman" w:hAnsi="Times New Roman"/>
                <w:sz w:val="20"/>
                <w:szCs w:val="20"/>
                <w:lang w:eastAsia="ru-RU"/>
              </w:rPr>
              <w:t>мультидатчик</w:t>
            </w:r>
            <w:proofErr w:type="spellEnd"/>
          </w:p>
          <w:p w:rsidR="00CB0312" w:rsidRPr="00CB0312" w:rsidRDefault="00CB0312" w:rsidP="00F85ADE">
            <w:pPr>
              <w:pStyle w:val="a3"/>
              <w:jc w:val="both"/>
              <w:rPr>
                <w:rFonts w:ascii="Times New Roman" w:hAnsi="Times New Roman"/>
                <w:sz w:val="20"/>
                <w:szCs w:val="20"/>
                <w:lang w:eastAsia="ru-RU"/>
              </w:rPr>
            </w:pPr>
            <w:r w:rsidRPr="00CB0312">
              <w:rPr>
                <w:rFonts w:ascii="Times New Roman" w:hAnsi="Times New Roman"/>
                <w:b/>
                <w:sz w:val="20"/>
                <w:szCs w:val="20"/>
                <w:lang w:eastAsia="ru-RU"/>
              </w:rPr>
              <w:t>Тип датчика:</w:t>
            </w:r>
            <w:r w:rsidRPr="00CB0312">
              <w:rPr>
                <w:rFonts w:ascii="Times New Roman" w:hAnsi="Times New Roman"/>
                <w:sz w:val="20"/>
                <w:szCs w:val="20"/>
                <w:lang w:eastAsia="ru-RU"/>
              </w:rPr>
              <w:t xml:space="preserve"> Датчик абсолютного давления</w:t>
            </w:r>
          </w:p>
          <w:p w:rsidR="00CB0312" w:rsidRPr="00CB0312" w:rsidRDefault="00CB0312" w:rsidP="00F85ADE">
            <w:pPr>
              <w:pStyle w:val="a3"/>
              <w:jc w:val="both"/>
              <w:rPr>
                <w:rFonts w:ascii="Times New Roman" w:hAnsi="Times New Roman"/>
                <w:sz w:val="20"/>
                <w:szCs w:val="20"/>
                <w:lang w:eastAsia="ru-RU"/>
              </w:rPr>
            </w:pPr>
            <w:r w:rsidRPr="00CB0312">
              <w:rPr>
                <w:rFonts w:ascii="Times New Roman" w:hAnsi="Times New Roman"/>
                <w:b/>
                <w:sz w:val="20"/>
                <w:szCs w:val="20"/>
                <w:lang w:eastAsia="ru-RU"/>
              </w:rPr>
              <w:t>Тип датчика:</w:t>
            </w:r>
            <w:r w:rsidRPr="00CB0312">
              <w:rPr>
                <w:rFonts w:ascii="Times New Roman" w:hAnsi="Times New Roman"/>
                <w:sz w:val="20"/>
                <w:szCs w:val="20"/>
                <w:lang w:eastAsia="ru-RU"/>
              </w:rPr>
              <w:t xml:space="preserve"> Датчик температуры исследуемой среды</w:t>
            </w:r>
          </w:p>
          <w:p w:rsidR="00CB0312" w:rsidRPr="00CB0312" w:rsidRDefault="00CB0312" w:rsidP="00F85ADE">
            <w:pPr>
              <w:pStyle w:val="a3"/>
              <w:jc w:val="both"/>
              <w:rPr>
                <w:rFonts w:ascii="Times New Roman" w:hAnsi="Times New Roman"/>
                <w:sz w:val="20"/>
                <w:szCs w:val="20"/>
                <w:lang w:eastAsia="ru-RU"/>
              </w:rPr>
            </w:pPr>
            <w:r w:rsidRPr="00CB0312">
              <w:rPr>
                <w:rFonts w:ascii="Times New Roman" w:hAnsi="Times New Roman"/>
                <w:b/>
                <w:sz w:val="20"/>
                <w:szCs w:val="20"/>
                <w:lang w:eastAsia="ru-RU"/>
              </w:rPr>
              <w:t>Тип датчика:</w:t>
            </w:r>
            <w:r w:rsidRPr="00CB0312">
              <w:rPr>
                <w:rFonts w:ascii="Times New Roman" w:hAnsi="Times New Roman"/>
                <w:sz w:val="20"/>
                <w:szCs w:val="20"/>
                <w:lang w:eastAsia="ru-RU"/>
              </w:rPr>
              <w:t xml:space="preserve"> Датчик магнитного поля</w:t>
            </w:r>
          </w:p>
          <w:p w:rsidR="00CB0312" w:rsidRPr="00CB0312" w:rsidRDefault="00CB0312" w:rsidP="00F85ADE">
            <w:pPr>
              <w:pStyle w:val="a3"/>
              <w:jc w:val="both"/>
              <w:rPr>
                <w:rFonts w:ascii="Times New Roman" w:hAnsi="Times New Roman"/>
                <w:sz w:val="20"/>
                <w:szCs w:val="20"/>
                <w:lang w:eastAsia="ru-RU"/>
              </w:rPr>
            </w:pPr>
            <w:r w:rsidRPr="00CB0312">
              <w:rPr>
                <w:rFonts w:ascii="Times New Roman" w:hAnsi="Times New Roman"/>
                <w:b/>
                <w:sz w:val="20"/>
                <w:szCs w:val="20"/>
                <w:lang w:eastAsia="ru-RU"/>
              </w:rPr>
              <w:t>Тип датчика:</w:t>
            </w:r>
            <w:r w:rsidRPr="00CB0312">
              <w:rPr>
                <w:rFonts w:ascii="Times New Roman" w:hAnsi="Times New Roman"/>
                <w:sz w:val="20"/>
                <w:szCs w:val="20"/>
                <w:lang w:eastAsia="ru-RU"/>
              </w:rPr>
              <w:t xml:space="preserve"> Датчик электрического напряжения</w:t>
            </w:r>
          </w:p>
          <w:p w:rsidR="00CB0312" w:rsidRPr="00CB0312" w:rsidRDefault="00CB0312" w:rsidP="00F85ADE">
            <w:pPr>
              <w:pStyle w:val="a3"/>
              <w:jc w:val="both"/>
              <w:rPr>
                <w:rFonts w:ascii="Times New Roman" w:hAnsi="Times New Roman"/>
                <w:sz w:val="20"/>
                <w:szCs w:val="20"/>
                <w:lang w:eastAsia="ru-RU"/>
              </w:rPr>
            </w:pPr>
            <w:r w:rsidRPr="00CB0312">
              <w:rPr>
                <w:rFonts w:ascii="Times New Roman" w:hAnsi="Times New Roman"/>
                <w:b/>
                <w:sz w:val="20"/>
                <w:szCs w:val="20"/>
                <w:lang w:eastAsia="ru-RU"/>
              </w:rPr>
              <w:t>Тип датчика:</w:t>
            </w:r>
            <w:r w:rsidRPr="00CB0312">
              <w:rPr>
                <w:rFonts w:ascii="Times New Roman" w:hAnsi="Times New Roman"/>
                <w:sz w:val="20"/>
                <w:szCs w:val="20"/>
                <w:lang w:eastAsia="ru-RU"/>
              </w:rPr>
              <w:t xml:space="preserve"> Датчик силы тока</w:t>
            </w:r>
          </w:p>
          <w:p w:rsidR="00CB0312" w:rsidRPr="00CB0312" w:rsidRDefault="00CB0312" w:rsidP="00F85ADE">
            <w:pPr>
              <w:pStyle w:val="a3"/>
              <w:jc w:val="both"/>
              <w:rPr>
                <w:rFonts w:ascii="Times New Roman" w:hAnsi="Times New Roman"/>
                <w:sz w:val="20"/>
                <w:szCs w:val="20"/>
                <w:lang w:eastAsia="ru-RU"/>
              </w:rPr>
            </w:pPr>
            <w:r w:rsidRPr="00CB0312">
              <w:rPr>
                <w:rFonts w:ascii="Times New Roman" w:hAnsi="Times New Roman"/>
                <w:b/>
                <w:sz w:val="20"/>
                <w:szCs w:val="20"/>
                <w:lang w:eastAsia="ru-RU"/>
              </w:rPr>
              <w:t>Тип датчика:</w:t>
            </w:r>
            <w:r w:rsidRPr="00CB0312">
              <w:rPr>
                <w:rFonts w:ascii="Times New Roman" w:hAnsi="Times New Roman"/>
                <w:sz w:val="20"/>
                <w:szCs w:val="20"/>
                <w:lang w:eastAsia="ru-RU"/>
              </w:rPr>
              <w:t xml:space="preserve"> Датчик акселерометр</w:t>
            </w:r>
          </w:p>
          <w:p w:rsidR="00CB0312" w:rsidRPr="00CB0312" w:rsidRDefault="00CB0312" w:rsidP="00F85ADE">
            <w:pPr>
              <w:pStyle w:val="a3"/>
              <w:jc w:val="both"/>
              <w:rPr>
                <w:rFonts w:ascii="Times New Roman" w:hAnsi="Times New Roman"/>
                <w:sz w:val="20"/>
                <w:szCs w:val="20"/>
                <w:lang w:eastAsia="ru-RU"/>
              </w:rPr>
            </w:pPr>
            <w:r w:rsidRPr="00CB0312">
              <w:rPr>
                <w:rFonts w:ascii="Times New Roman" w:hAnsi="Times New Roman"/>
                <w:b/>
                <w:sz w:val="20"/>
                <w:szCs w:val="20"/>
                <w:lang w:eastAsia="ru-RU"/>
              </w:rPr>
              <w:t xml:space="preserve">Тип исполнения: </w:t>
            </w:r>
            <w:r w:rsidRPr="00CB0312">
              <w:rPr>
                <w:rFonts w:ascii="Times New Roman" w:hAnsi="Times New Roman"/>
                <w:sz w:val="20"/>
                <w:szCs w:val="20"/>
                <w:lang w:eastAsia="ru-RU"/>
              </w:rPr>
              <w:t>Портативная</w:t>
            </w:r>
          </w:p>
          <w:p w:rsidR="00CB0312" w:rsidRPr="00CB0312" w:rsidRDefault="00CB0312" w:rsidP="00F85ADE">
            <w:pPr>
              <w:pStyle w:val="a3"/>
              <w:jc w:val="both"/>
              <w:rPr>
                <w:rFonts w:ascii="Times New Roman" w:hAnsi="Times New Roman"/>
                <w:sz w:val="20"/>
                <w:szCs w:val="20"/>
                <w:lang w:eastAsia="ru-RU"/>
              </w:rPr>
            </w:pPr>
            <w:r w:rsidRPr="00CB0312">
              <w:rPr>
                <w:rFonts w:ascii="Times New Roman" w:hAnsi="Times New Roman"/>
                <w:b/>
                <w:sz w:val="20"/>
                <w:szCs w:val="20"/>
                <w:lang w:eastAsia="ru-RU"/>
              </w:rPr>
              <w:t>Тип пользователя:</w:t>
            </w:r>
            <w:r w:rsidRPr="00CB0312">
              <w:rPr>
                <w:rFonts w:ascii="Times New Roman" w:hAnsi="Times New Roman"/>
                <w:sz w:val="20"/>
                <w:szCs w:val="20"/>
                <w:lang w:eastAsia="ru-RU"/>
              </w:rPr>
              <w:t xml:space="preserve"> Обучающийся</w:t>
            </w:r>
          </w:p>
          <w:p w:rsidR="00CB0312" w:rsidRPr="00CB0312" w:rsidRDefault="00CB0312" w:rsidP="00F85ADE">
            <w:pPr>
              <w:keepNext/>
              <w:keepLines/>
              <w:rPr>
                <w:rFonts w:ascii="Times New Roman" w:hAnsi="Times New Roman" w:cs="Times New Roman"/>
                <w:b/>
                <w:sz w:val="20"/>
                <w:szCs w:val="20"/>
              </w:rPr>
            </w:pPr>
            <w:r w:rsidRPr="00CB0312">
              <w:rPr>
                <w:rFonts w:ascii="Times New Roman" w:hAnsi="Times New Roman" w:cs="Times New Roman"/>
                <w:b/>
                <w:sz w:val="20"/>
                <w:szCs w:val="20"/>
              </w:rPr>
              <w:t>Наличие русскоязычного сайта поддержки:</w:t>
            </w:r>
            <w:r w:rsidRPr="00CB0312">
              <w:rPr>
                <w:rFonts w:ascii="Times New Roman" w:hAnsi="Times New Roman" w:cs="Times New Roman"/>
                <w:sz w:val="20"/>
                <w:szCs w:val="20"/>
              </w:rPr>
              <w:t xml:space="preserve"> Да</w:t>
            </w:r>
          </w:p>
        </w:tc>
        <w:tc>
          <w:tcPr>
            <w:tcW w:w="1418" w:type="dxa"/>
            <w:tcBorders>
              <w:top w:val="single" w:sz="4" w:space="0" w:color="auto"/>
              <w:left w:val="single" w:sz="4" w:space="0" w:color="auto"/>
              <w:bottom w:val="single" w:sz="4" w:space="0" w:color="auto"/>
              <w:right w:val="single" w:sz="4" w:space="0" w:color="auto"/>
            </w:tcBorders>
          </w:tcPr>
          <w:p w:rsidR="00CB0312" w:rsidRDefault="00CB0312" w:rsidP="00CB0312">
            <w:pPr>
              <w:keepNext/>
              <w:keepLines/>
              <w:jc w:val="center"/>
              <w:rPr>
                <w:rFonts w:ascii="Times New Roman" w:eastAsia="Times New Roman" w:hAnsi="Times New Roman"/>
                <w:sz w:val="20"/>
                <w:szCs w:val="20"/>
                <w:lang w:eastAsia="ru-RU"/>
              </w:rPr>
            </w:pPr>
          </w:p>
        </w:tc>
      </w:tr>
    </w:tbl>
    <w:p w:rsidR="002758CE" w:rsidRDefault="002758CE" w:rsidP="002758CE">
      <w:pPr>
        <w:jc w:val="center"/>
        <w:rPr>
          <w:rFonts w:ascii="Times New Roman" w:hAnsi="Times New Roman" w:cs="Times New Roman"/>
          <w:b/>
          <w:sz w:val="28"/>
          <w:szCs w:val="28"/>
        </w:rPr>
      </w:pPr>
    </w:p>
    <w:p w:rsidR="002758CE" w:rsidRDefault="002758CE" w:rsidP="002758CE">
      <w:pPr>
        <w:jc w:val="center"/>
        <w:rPr>
          <w:rFonts w:ascii="Times New Roman" w:hAnsi="Times New Roman" w:cs="Times New Roman"/>
          <w:b/>
          <w:sz w:val="28"/>
          <w:szCs w:val="28"/>
        </w:rPr>
      </w:pPr>
    </w:p>
    <w:p w:rsidR="00D65D84" w:rsidRDefault="00D65D84"/>
    <w:sectPr w:rsidR="00D65D84" w:rsidSect="002758C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2758CE"/>
    <w:rsid w:val="002758CE"/>
    <w:rsid w:val="00CB0312"/>
    <w:rsid w:val="00D65D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8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58C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2290</Words>
  <Characters>13056</Characters>
  <Application>Microsoft Office Word</Application>
  <DocSecurity>0</DocSecurity>
  <Lines>108</Lines>
  <Paragraphs>30</Paragraphs>
  <ScaleCrop>false</ScaleCrop>
  <Company/>
  <LinksUpToDate>false</LinksUpToDate>
  <CharactersWithSpaces>15316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2</cp:revision>
  <dcterms:created xsi:type="dcterms:W3CDTF">2024-08-21T13:08:00Z</dcterms:created>
  <dcterms:modified xsi:type="dcterms:W3CDTF">2024-08-21T13:24:00Z</dcterms:modified>
</cp:coreProperties>
</file>