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88" w:rsidRDefault="00AC6388" w:rsidP="00AC6388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4B0082"/>
          <w:sz w:val="27"/>
          <w:szCs w:val="27"/>
        </w:rPr>
        <w:t>«Школьное питание – это залог здоровья подрастающего поколения». </w:t>
      </w:r>
    </w:p>
    <w:p w:rsidR="00AC6388" w:rsidRDefault="00AC6388" w:rsidP="00AC638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AC6388" w:rsidRDefault="00AC6388" w:rsidP="00AC6388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За простыми словами «школьное питание» стоит здоровье детей. Различные болезни органов пищеварения у детей и подростков, по данным медицинских работников, занимают 3-е место. Поэтому одним из важнейших факторов сохранения здоровья учащихся является организация правильного питания не только дома, но и в школе, где дети проводят большую часть времени.</w:t>
      </w:r>
    </w:p>
    <w:p w:rsidR="00AC6388" w:rsidRDefault="00AC6388" w:rsidP="00AC6388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8080"/>
        </w:rPr>
        <w:t>Здоровое питание для школьника</w:t>
      </w:r>
    </w:p>
    <w:p w:rsidR="00AC6388" w:rsidRDefault="00AC6388" w:rsidP="00AC6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543B86"/>
          <w:sz w:val="21"/>
          <w:szCs w:val="21"/>
        </w:rPr>
        <w:drawing>
          <wp:inline distT="0" distB="0" distL="0" distR="0">
            <wp:extent cx="1981200" cy="1371600"/>
            <wp:effectExtent l="0" t="0" r="0" b="0"/>
            <wp:docPr id="2" name="Рисунок 2" descr="http://krasschool63.ru/cache/b/db5fcb9c159852d52df463cfa6a60281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asschool63.ru/cache/b/db5fcb9c159852d52df463cfa6a60281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С самого раннего детства у ребенка формируются вкусовые пристрастия и привычки. Именно в школьном возрасте важно сформировать у детей и подростков правильное представление о здоровом питании.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здоровья и долголетия.           </w:t>
      </w:r>
    </w:p>
    <w:p w:rsidR="00AC6388" w:rsidRDefault="00AC6388" w:rsidP="00AC6388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Школьная столовая играет огромную роль, так как соблюдение детьми культуры питания является залогом правильного питания. Горячее питание детей во время пребывания в школе является одним из важных условий поддержания их здоровья и способности к эффективному обучению. Полноценное и сбалансированное питание способствует профилактике заболеваний, успеваемости, физическому и умственному развитию детей и подростков, создает условия к их адаптации к современной жизни. Организованное школьное питание регламентируется санитарными правилами и нормами и поэтому отвечает принципам рационального питания. Основные правила питания – разнообразие и своевременность.</w:t>
      </w:r>
    </w:p>
    <w:p w:rsidR="00AC6388" w:rsidRDefault="00AC6388" w:rsidP="00AC6388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4B0082"/>
        </w:rPr>
        <w:t>Уважаемые родители, с десятидневным цикличным меню школьной столовой вы можете ознакомиться в данном разделе.</w:t>
      </w:r>
    </w:p>
    <w:p w:rsidR="00092830" w:rsidRDefault="00092830"/>
    <w:sectPr w:rsidR="00092830" w:rsidSect="00AC63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388"/>
    <w:rsid w:val="00092830"/>
    <w:rsid w:val="00AC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3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rasschool63.ru/images/doki/lokalnie_akti/2017-2018_UG/Shkolnaya_stolovaya/img_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Company>HP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2022-09-19T07:40:00Z</dcterms:created>
  <dcterms:modified xsi:type="dcterms:W3CDTF">2022-09-19T07:43:00Z</dcterms:modified>
</cp:coreProperties>
</file>