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8CD" w:rsidRPr="00E148CD" w:rsidRDefault="008B1A7F" w:rsidP="00E148CD">
      <w:pPr>
        <w:tabs>
          <w:tab w:val="left" w:pos="581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="00E14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E148CD" w:rsidRPr="00E148CD" w:rsidRDefault="0013328C" w:rsidP="00E148CD">
      <w:pPr>
        <w:tabs>
          <w:tab w:val="left" w:pos="581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приказу МБОУ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Высокогорская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№ 7</w:t>
      </w:r>
      <w:r w:rsidR="00E148CD" w:rsidRPr="00E14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148CD" w:rsidRPr="00E148CD" w:rsidRDefault="00E148CD" w:rsidP="00E148CD">
      <w:pPr>
        <w:tabs>
          <w:tab w:val="left" w:pos="5812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14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от_____________№</w:t>
      </w:r>
      <w:proofErr w:type="spellEnd"/>
      <w:r w:rsidRPr="00E148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 </w:t>
      </w:r>
    </w:p>
    <w:p w:rsidR="008B1A7F" w:rsidRPr="008B1A7F" w:rsidRDefault="008B1A7F" w:rsidP="00D2414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1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:rsidR="008B1A7F" w:rsidRPr="00E148CD" w:rsidRDefault="008B1A7F" w:rsidP="008B1A7F">
      <w:pPr>
        <w:tabs>
          <w:tab w:val="left" w:pos="5595"/>
          <w:tab w:val="right" w:pos="943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8B1A7F" w:rsidRPr="00E148CD" w:rsidRDefault="0013328C" w:rsidP="008B1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школьном</w:t>
      </w:r>
      <w:r w:rsidR="008B1A7F" w:rsidRPr="00E1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конкурсе профессионального мастерства </w:t>
      </w:r>
    </w:p>
    <w:p w:rsidR="008B1A7F" w:rsidRPr="00E148CD" w:rsidRDefault="008B1A7F" w:rsidP="008B1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«Лиде</w:t>
      </w:r>
      <w:r w:rsidR="00133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образования МБОУ </w:t>
      </w:r>
      <w:proofErr w:type="spellStart"/>
      <w:r w:rsidR="00133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Высокогорская</w:t>
      </w:r>
      <w:proofErr w:type="spellEnd"/>
      <w:r w:rsidR="00133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№ 7</w:t>
      </w:r>
      <w:r w:rsidRPr="00E1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- 2022»</w:t>
      </w:r>
      <w:r w:rsidR="0007276E" w:rsidRPr="00E1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F24620" w:rsidRPr="00E148CD" w:rsidRDefault="0007276E" w:rsidP="008B1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номинация</w:t>
      </w:r>
      <w:r w:rsidR="00F24620" w:rsidRPr="00E1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«Учитель года</w:t>
      </w:r>
      <w:r w:rsidR="007D2A0F" w:rsidRPr="00E1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-2022</w:t>
      </w:r>
      <w:r w:rsidR="00F24620" w:rsidRPr="00E1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B1A7F" w:rsidRPr="00E148CD" w:rsidRDefault="008B1A7F" w:rsidP="008B1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A7F" w:rsidRPr="008B1A7F" w:rsidRDefault="000C3C0E" w:rsidP="00072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0C3C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B1A7F" w:rsidRPr="008B1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  <w:r w:rsidR="00E1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</w:p>
    <w:p w:rsidR="008B1A7F" w:rsidRPr="008B1A7F" w:rsidRDefault="008B1A7F" w:rsidP="0007276E">
      <w:pPr>
        <w:pStyle w:val="Default"/>
        <w:ind w:firstLine="708"/>
        <w:jc w:val="both"/>
      </w:pPr>
      <w:r w:rsidRPr="008B1A7F">
        <w:rPr>
          <w:rFonts w:eastAsia="Times New Roman"/>
          <w:lang w:eastAsia="ru-RU"/>
        </w:rPr>
        <w:t xml:space="preserve">1.1. </w:t>
      </w:r>
      <w:proofErr w:type="gramStart"/>
      <w:r w:rsidRPr="008B1A7F">
        <w:rPr>
          <w:rFonts w:eastAsia="Times New Roman"/>
          <w:lang w:eastAsia="ru-RU"/>
        </w:rPr>
        <w:t>Нас</w:t>
      </w:r>
      <w:r w:rsidR="0013328C">
        <w:rPr>
          <w:rFonts w:eastAsia="Times New Roman"/>
          <w:lang w:eastAsia="ru-RU"/>
        </w:rPr>
        <w:t xml:space="preserve">тоящее положение о </w:t>
      </w:r>
      <w:r w:rsidRPr="008B1A7F">
        <w:rPr>
          <w:rFonts w:eastAsia="Times New Roman"/>
          <w:lang w:eastAsia="ru-RU"/>
        </w:rPr>
        <w:t xml:space="preserve"> конкурсе профессионального мастерства</w:t>
      </w:r>
      <w:r w:rsidRPr="008B1A7F">
        <w:rPr>
          <w:rFonts w:eastAsia="Times New Roman"/>
          <w:b/>
          <w:lang w:eastAsia="ru-RU"/>
        </w:rPr>
        <w:t xml:space="preserve"> </w:t>
      </w:r>
      <w:r w:rsidRPr="008B1A7F">
        <w:rPr>
          <w:rFonts w:eastAsia="Times New Roman"/>
          <w:lang w:eastAsia="ru-RU"/>
        </w:rPr>
        <w:t>«Лидер</w:t>
      </w:r>
      <w:r w:rsidRPr="008B1A7F">
        <w:rPr>
          <w:rFonts w:eastAsia="Times New Roman"/>
          <w:b/>
          <w:lang w:eastAsia="ru-RU"/>
        </w:rPr>
        <w:t xml:space="preserve"> </w:t>
      </w:r>
      <w:r w:rsidRPr="008B1A7F">
        <w:rPr>
          <w:rFonts w:eastAsia="Times New Roman"/>
          <w:lang w:eastAsia="ru-RU"/>
        </w:rPr>
        <w:t xml:space="preserve">образования </w:t>
      </w:r>
      <w:r w:rsidR="0013328C">
        <w:rPr>
          <w:rFonts w:eastAsia="Times New Roman"/>
          <w:lang w:eastAsia="ru-RU"/>
        </w:rPr>
        <w:t xml:space="preserve">МБОУ </w:t>
      </w:r>
      <w:proofErr w:type="spellStart"/>
      <w:r w:rsidR="0013328C">
        <w:rPr>
          <w:rFonts w:eastAsia="Times New Roman"/>
          <w:lang w:eastAsia="ru-RU"/>
        </w:rPr>
        <w:t>Высокогорская</w:t>
      </w:r>
      <w:proofErr w:type="spellEnd"/>
      <w:r w:rsidR="0013328C">
        <w:rPr>
          <w:rFonts w:eastAsia="Times New Roman"/>
          <w:lang w:eastAsia="ru-RU"/>
        </w:rPr>
        <w:t xml:space="preserve"> СОШ № 7</w:t>
      </w:r>
      <w:r w:rsidRPr="008B1A7F">
        <w:rPr>
          <w:rFonts w:eastAsia="Times New Roman"/>
          <w:lang w:eastAsia="ru-RU"/>
        </w:rPr>
        <w:t xml:space="preserve"> - 2022»</w:t>
      </w:r>
      <w:r w:rsidR="0007276E">
        <w:rPr>
          <w:rFonts w:eastAsia="Times New Roman"/>
          <w:lang w:eastAsia="ru-RU"/>
        </w:rPr>
        <w:t>,</w:t>
      </w:r>
      <w:r w:rsidR="00F24620">
        <w:rPr>
          <w:rFonts w:eastAsia="Times New Roman"/>
          <w:lang w:eastAsia="ru-RU"/>
        </w:rPr>
        <w:t xml:space="preserve"> номинаци</w:t>
      </w:r>
      <w:r w:rsidR="0007276E">
        <w:rPr>
          <w:rFonts w:eastAsia="Times New Roman"/>
          <w:lang w:eastAsia="ru-RU"/>
        </w:rPr>
        <w:t>я</w:t>
      </w:r>
      <w:r w:rsidR="00F24620">
        <w:rPr>
          <w:rFonts w:eastAsia="Times New Roman"/>
          <w:lang w:eastAsia="ru-RU"/>
        </w:rPr>
        <w:t xml:space="preserve"> «Учитель года</w:t>
      </w:r>
      <w:r w:rsidR="00D24149">
        <w:rPr>
          <w:rFonts w:eastAsia="Times New Roman"/>
          <w:lang w:eastAsia="ru-RU"/>
        </w:rPr>
        <w:t xml:space="preserve"> - 2022</w:t>
      </w:r>
      <w:r w:rsidR="00F24620">
        <w:rPr>
          <w:rFonts w:eastAsia="Times New Roman"/>
          <w:lang w:eastAsia="ru-RU"/>
        </w:rPr>
        <w:t>»</w:t>
      </w:r>
      <w:r w:rsidR="0007276E">
        <w:rPr>
          <w:rFonts w:eastAsia="Times New Roman"/>
          <w:lang w:eastAsia="ru-RU"/>
        </w:rPr>
        <w:t>,</w:t>
      </w:r>
      <w:r w:rsidRPr="008B1A7F">
        <w:rPr>
          <w:rFonts w:eastAsia="Times New Roman"/>
          <w:lang w:eastAsia="ru-RU"/>
        </w:rPr>
        <w:t xml:space="preserve"> (далее – Положение) подготовлено в соответствии с </w:t>
      </w:r>
      <w:r w:rsidR="000A4985">
        <w:rPr>
          <w:rFonts w:eastAsia="Times New Roman"/>
          <w:lang w:eastAsia="ru-RU"/>
        </w:rPr>
        <w:t>Порядком проведения краевого профессионального конкурса «Учитель года К</w:t>
      </w:r>
      <w:r w:rsidR="000359B5">
        <w:rPr>
          <w:rFonts w:eastAsia="Times New Roman"/>
          <w:lang w:eastAsia="ru-RU"/>
        </w:rPr>
        <w:t>расноярского края», утвержденным</w:t>
      </w:r>
      <w:r w:rsidR="000E1219">
        <w:rPr>
          <w:rFonts w:eastAsia="Times New Roman"/>
          <w:lang w:eastAsia="ru-RU"/>
        </w:rPr>
        <w:t xml:space="preserve"> приказом министерства образования и науки Красноярского края от 02.03.2021г. №75-2570</w:t>
      </w:r>
      <w:r w:rsidR="0007276E">
        <w:rPr>
          <w:rFonts w:eastAsia="Times New Roman"/>
          <w:lang w:eastAsia="ru-RU"/>
        </w:rPr>
        <w:t xml:space="preserve">, Порядком проведения заключительного этапа Всероссийского конкурса </w:t>
      </w:r>
      <w:r w:rsidR="0007276E" w:rsidRPr="0007276E">
        <w:rPr>
          <w:rFonts w:eastAsia="Times New Roman"/>
          <w:lang w:eastAsia="ru-RU"/>
        </w:rPr>
        <w:t>«Учитель года России» 2021 года</w:t>
      </w:r>
      <w:r w:rsidR="0007276E">
        <w:rPr>
          <w:rFonts w:eastAsia="Times New Roman"/>
          <w:lang w:eastAsia="ru-RU"/>
        </w:rPr>
        <w:t xml:space="preserve">, утвержденным оргкомитетом Всероссийского конкурса </w:t>
      </w:r>
      <w:r w:rsidR="0007276E" w:rsidRPr="0007276E">
        <w:rPr>
          <w:rFonts w:eastAsia="Times New Roman"/>
          <w:lang w:eastAsia="ru-RU"/>
        </w:rPr>
        <w:t>«Учитель</w:t>
      </w:r>
      <w:proofErr w:type="gramEnd"/>
      <w:r w:rsidR="0007276E" w:rsidRPr="0007276E">
        <w:rPr>
          <w:rFonts w:eastAsia="Times New Roman"/>
          <w:lang w:eastAsia="ru-RU"/>
        </w:rPr>
        <w:t xml:space="preserve"> года России» </w:t>
      </w:r>
      <w:r w:rsidR="0007276E">
        <w:rPr>
          <w:rFonts w:eastAsia="Times New Roman"/>
          <w:lang w:eastAsia="ru-RU"/>
        </w:rPr>
        <w:t>07.06.</w:t>
      </w:r>
      <w:r w:rsidR="0007276E" w:rsidRPr="0007276E">
        <w:rPr>
          <w:rFonts w:eastAsia="Times New Roman"/>
          <w:lang w:eastAsia="ru-RU"/>
        </w:rPr>
        <w:t>2021 года</w:t>
      </w:r>
      <w:r w:rsidR="0013328C">
        <w:rPr>
          <w:rFonts w:eastAsia="Times New Roman"/>
          <w:lang w:eastAsia="ru-RU"/>
        </w:rPr>
        <w:t xml:space="preserve">, </w:t>
      </w:r>
      <w:r w:rsidR="007127E7">
        <w:rPr>
          <w:rFonts w:eastAsia="Times New Roman"/>
          <w:lang w:eastAsia="ru-RU"/>
        </w:rPr>
        <w:t xml:space="preserve">Положением </w:t>
      </w:r>
      <w:r w:rsidR="0013328C">
        <w:rPr>
          <w:rFonts w:eastAsia="Times New Roman"/>
          <w:lang w:eastAsia="ru-RU"/>
        </w:rPr>
        <w:t xml:space="preserve">муниципального </w:t>
      </w:r>
      <w:r w:rsidR="0013328C" w:rsidRPr="008B1A7F">
        <w:rPr>
          <w:rFonts w:eastAsia="Times New Roman"/>
          <w:lang w:eastAsia="ru-RU"/>
        </w:rPr>
        <w:t>конкурса профессионального мастерства «Лидер образования Енисейского района - 2022»</w:t>
      </w:r>
      <w:r w:rsidR="0013328C">
        <w:rPr>
          <w:rFonts w:eastAsia="Times New Roman"/>
          <w:lang w:eastAsia="ru-RU"/>
        </w:rPr>
        <w:t>.</w:t>
      </w:r>
    </w:p>
    <w:p w:rsidR="008B1A7F" w:rsidRPr="008B1A7F" w:rsidRDefault="008B1A7F" w:rsidP="00D24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Положение определяет место, сроки, требования к участникам </w:t>
      </w:r>
      <w:r w:rsidR="00133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школьного 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профессионального мастерства «Лидер </w:t>
      </w:r>
      <w:r w:rsidRPr="001332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13328C" w:rsidRPr="0013328C">
        <w:rPr>
          <w:rFonts w:eastAsia="Times New Roman"/>
          <w:sz w:val="24"/>
          <w:szCs w:val="24"/>
          <w:lang w:eastAsia="ru-RU"/>
        </w:rPr>
        <w:t xml:space="preserve"> </w:t>
      </w:r>
      <w:r w:rsidR="0013328C" w:rsidRPr="00133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</w:t>
      </w:r>
      <w:proofErr w:type="spellStart"/>
      <w:r w:rsidR="0013328C" w:rsidRPr="001332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Высокогорская</w:t>
      </w:r>
      <w:proofErr w:type="spellEnd"/>
      <w:r w:rsidR="0013328C" w:rsidRPr="00133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r w:rsidR="0013328C" w:rsidRPr="0013328C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328C" w:rsidRPr="0013328C">
        <w:rPr>
          <w:rFonts w:ascii="Times New Roman" w:eastAsia="Times New Roman" w:hAnsi="Times New Roman" w:cs="Times New Roman"/>
          <w:sz w:val="24"/>
          <w:szCs w:val="24"/>
          <w:lang w:eastAsia="ru-RU"/>
        </w:rPr>
        <w:t>№ 7</w:t>
      </w:r>
      <w:r w:rsidR="0013328C" w:rsidRPr="008B1A7F">
        <w:rPr>
          <w:rFonts w:eastAsia="Times New Roman"/>
          <w:lang w:eastAsia="ru-RU"/>
        </w:rPr>
        <w:t xml:space="preserve"> 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- 2022»</w:t>
      </w:r>
      <w:r w:rsidR="00A0063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63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номинация</w:t>
      </w:r>
      <w:r w:rsidR="00F24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61EA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года</w:t>
      </w:r>
      <w:r w:rsidR="00D24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- 2022</w:t>
      </w:r>
      <w:r w:rsidR="00E61EA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0063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1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Конкурс) и представлению материалов, формированию конкурсных комиссий и жюри, перечню конкурсных мероприятий, </w:t>
      </w:r>
      <w:r w:rsidR="000A4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определения лауреатов, победителей и абсолютного победителя </w:t>
      </w:r>
      <w:r w:rsidR="00A006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="000A49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1A7F" w:rsidRDefault="0013328C" w:rsidP="00D24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 О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тором Конкурса является муниципальное бюджетное общеобразовательное учреждение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Высокогорская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</w:t>
      </w:r>
      <w:r w:rsidR="00FD3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 школа № 7» 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(д</w:t>
      </w:r>
      <w:r w:rsidR="00FD3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алее - МБОУ </w:t>
      </w:r>
      <w:proofErr w:type="spellStart"/>
      <w:r w:rsidR="00FD34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Высокогорская</w:t>
      </w:r>
      <w:proofErr w:type="spellEnd"/>
      <w:r w:rsidR="00FD3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 7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D34C1" w:rsidRDefault="00FD34C1" w:rsidP="00D24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Вся информация о Конкурсе публикуется на официальном сайте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Высокогорская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№ 7.</w:t>
      </w:r>
    </w:p>
    <w:p w:rsidR="000A4985" w:rsidRDefault="008B1A7F" w:rsidP="00D24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01B2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0063B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Цели и задачи К</w:t>
      </w:r>
      <w:r w:rsidR="000A4985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онкурса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4985" w:rsidRDefault="000A4985" w:rsidP="00D24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-выявление талантливых педагогов, их поддержка и поощрение;</w:t>
      </w:r>
    </w:p>
    <w:p w:rsidR="000A4985" w:rsidRPr="00B3047C" w:rsidRDefault="000A4985" w:rsidP="00D24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-повышение социального статуса педагогов и престижа педагогической профессии;</w:t>
      </w:r>
    </w:p>
    <w:p w:rsidR="000A4985" w:rsidRPr="00B3047C" w:rsidRDefault="000A4985" w:rsidP="00D24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-распространение инновационного педагогического опыта лучших учителей Енисейского района;</w:t>
      </w:r>
    </w:p>
    <w:p w:rsidR="008B1A7F" w:rsidRPr="00B3047C" w:rsidRDefault="000A4985" w:rsidP="00D24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-рост профессионального мастерства педагогических работников.</w:t>
      </w:r>
      <w:r w:rsidR="008B1A7F" w:rsidRPr="00B3047C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 </w:t>
      </w:r>
    </w:p>
    <w:p w:rsidR="008B1A7F" w:rsidRPr="00B3047C" w:rsidRDefault="000A4985" w:rsidP="00D24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1.7</w:t>
      </w:r>
      <w:r w:rsidR="007D2A0F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8B1A7F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Для организации и проведения Конкурса создается оргкомитет, состав которого утверждается приказом </w:t>
      </w:r>
      <w:r w:rsidR="00FD34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директора МБОУ </w:t>
      </w:r>
      <w:proofErr w:type="spellStart"/>
      <w:r w:rsidR="00FD34C1">
        <w:rPr>
          <w:rFonts w:ascii="Times New Roman" w:eastAsia="Times New Roman" w:hAnsi="Times New Roman" w:cs="Times New Roman"/>
          <w:sz w:val="23"/>
          <w:szCs w:val="23"/>
          <w:lang w:eastAsia="ru-RU"/>
        </w:rPr>
        <w:t>Высокогорская</w:t>
      </w:r>
      <w:proofErr w:type="spellEnd"/>
      <w:r w:rsidR="00FD34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СОШ № 7</w:t>
      </w:r>
      <w:r w:rsidR="008B1A7F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B1A7F" w:rsidRPr="00B3047C" w:rsidRDefault="008B1A7F" w:rsidP="00D241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1.</w:t>
      </w:r>
      <w:r w:rsidR="000A4985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proofErr w:type="gramStart"/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Оргкомитет обеспечивает информационное и организационно – методическое сопровождение Конкурса: организует регистрацию конкурсных материалов участников, определяет порядок, форму, место и дату проведения этапов Конкурса, разрабатывает программу Конкурса и организует разработку заданий</w:t>
      </w:r>
      <w:r w:rsidR="00A0063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критериев для оценки заданий (конкурсных испытаний) 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Конкурса, формирует состав конкурсной комиссии, </w:t>
      </w:r>
      <w:r w:rsidR="00A0063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жюри, 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состав детского жюри, организует освещение хода Конкурса на сайте </w:t>
      </w:r>
      <w:r w:rsidR="00FD34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МБОУ </w:t>
      </w:r>
      <w:proofErr w:type="spellStart"/>
      <w:r w:rsidR="00FD34C1">
        <w:rPr>
          <w:rFonts w:ascii="Times New Roman" w:eastAsia="Times New Roman" w:hAnsi="Times New Roman" w:cs="Times New Roman"/>
          <w:sz w:val="23"/>
          <w:szCs w:val="23"/>
          <w:lang w:eastAsia="ru-RU"/>
        </w:rPr>
        <w:t>Высокогорская</w:t>
      </w:r>
      <w:proofErr w:type="spellEnd"/>
      <w:r w:rsidR="00FD34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СОШ № 7.</w:t>
      </w:r>
      <w:proofErr w:type="gramEnd"/>
    </w:p>
    <w:p w:rsidR="008B1A7F" w:rsidRPr="00B3047C" w:rsidRDefault="008B1A7F" w:rsidP="00B30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b/>
          <w:sz w:val="23"/>
          <w:szCs w:val="23"/>
          <w:lang w:val="en-US" w:eastAsia="ru-RU"/>
        </w:rPr>
        <w:t>II</w:t>
      </w:r>
      <w:r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 Участники Конкурса</w:t>
      </w:r>
      <w:r w:rsidR="00E148C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8B1A7F" w:rsidRPr="00B3047C" w:rsidRDefault="008B1A7F" w:rsidP="00B30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2.1. </w:t>
      </w:r>
      <w:proofErr w:type="gramStart"/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номинации </w:t>
      </w:r>
      <w:r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«Учитель года» 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принимают участие педагогические работники</w:t>
      </w:r>
      <w:r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, занимающие должность </w:t>
      </w:r>
      <w:r w:rsidR="00D24149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>«</w:t>
      </w:r>
      <w:r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>учитель</w:t>
      </w:r>
      <w:r w:rsidR="00D24149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>»</w:t>
      </w:r>
      <w:r w:rsidR="00FD34C1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 в общеобразовательном учреждении МБОУ </w:t>
      </w:r>
      <w:proofErr w:type="spellStart"/>
      <w:r w:rsidR="00FD34C1">
        <w:rPr>
          <w:rFonts w:ascii="Times New Roman" w:eastAsia="Times New Roman" w:hAnsi="Times New Roman" w:cs="Calibri"/>
          <w:sz w:val="23"/>
          <w:szCs w:val="23"/>
          <w:lang w:eastAsia="ru-RU"/>
        </w:rPr>
        <w:t>Высокогорская</w:t>
      </w:r>
      <w:proofErr w:type="spellEnd"/>
      <w:r w:rsidR="00FD34C1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 СОШ № 7</w:t>
      </w:r>
      <w:r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, реализующие образовательные программы начального общего, основного общего, среднего общего образования, имеющие </w:t>
      </w:r>
      <w:r w:rsidR="00D35144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высшее или среднее </w:t>
      </w:r>
      <w:r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профессиональное </w:t>
      </w:r>
      <w:r w:rsidR="00D35144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>образование по направлению подготовки «Образование и педагогика»</w:t>
      </w:r>
      <w:r w:rsidR="00A92015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 или в области, соответствующей преподаваемому предмету, </w:t>
      </w:r>
      <w:r w:rsidR="00B3047C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либо высшее или среднее профессиональное образование </w:t>
      </w:r>
      <w:r w:rsidR="00A92015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и дополнительное профессиональное образование по </w:t>
      </w:r>
      <w:r w:rsidR="00A92015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lastRenderedPageBreak/>
        <w:t>направлению деятельности</w:t>
      </w:r>
      <w:r w:rsidR="00B3047C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 в</w:t>
      </w:r>
      <w:proofErr w:type="gramEnd"/>
      <w:r w:rsidR="00B3047C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 образовательном </w:t>
      </w:r>
      <w:proofErr w:type="gramStart"/>
      <w:r w:rsidR="00B3047C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>учреждении</w:t>
      </w:r>
      <w:proofErr w:type="gramEnd"/>
      <w:r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 </w:t>
      </w:r>
      <w:r w:rsidR="00D35144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>со</w:t>
      </w:r>
      <w:r w:rsidR="00A92015"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 xml:space="preserve"> </w:t>
      </w:r>
      <w:r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>стажем работы не менее трех лет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независимо от </w:t>
      </w:r>
      <w:r w:rsidRPr="00B3047C">
        <w:rPr>
          <w:rFonts w:ascii="Times New Roman" w:eastAsia="Times New Roman" w:hAnsi="Times New Roman" w:cs="Calibri"/>
          <w:sz w:val="23"/>
          <w:szCs w:val="23"/>
          <w:lang w:eastAsia="ru-RU"/>
        </w:rPr>
        <w:t>возраста и квалификационной категории.</w:t>
      </w:r>
    </w:p>
    <w:p w:rsidR="008B1A7F" w:rsidRPr="00B3047C" w:rsidRDefault="008B1A7F" w:rsidP="008B1A7F">
      <w:pPr>
        <w:numPr>
          <w:ilvl w:val="0"/>
          <w:numId w:val="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Организация и проведение </w:t>
      </w:r>
      <w:r w:rsidR="00691D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</w:t>
      </w:r>
      <w:r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онкурса</w:t>
      </w:r>
      <w:r w:rsidR="00E148C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8B1A7F" w:rsidRPr="00B3047C" w:rsidRDefault="00467884" w:rsidP="0010097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3.1 Конкурс проводится в 3</w:t>
      </w:r>
      <w:r w:rsidR="00FD34C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этапа</w:t>
      </w:r>
      <w:r w:rsidR="00A762B0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27182A" w:rsidRPr="00B3047C" w:rsidRDefault="00FD34C1" w:rsidP="001009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3.1.1.</w:t>
      </w:r>
      <w:r w:rsidR="00A43A62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61EAF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633D3">
        <w:rPr>
          <w:rFonts w:ascii="Times New Roman" w:eastAsia="Times New Roman" w:hAnsi="Times New Roman" w:cs="Times New Roman"/>
          <w:sz w:val="23"/>
          <w:szCs w:val="23"/>
          <w:lang w:eastAsia="ru-RU"/>
        </w:rPr>
        <w:t>Сроки проведения: ноябрь</w:t>
      </w:r>
      <w:r w:rsidR="0082280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43A62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2021 года. </w:t>
      </w:r>
    </w:p>
    <w:p w:rsidR="0027182A" w:rsidRPr="00B3047C" w:rsidRDefault="00A43A62" w:rsidP="001009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Состав участников, процедура проведения, перечень и содержание конкурсных мероприятий определяется оргкомитетом, состав которого утверждается приказом</w:t>
      </w:r>
      <w:r w:rsidR="00FD34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директора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образовательного учреждения. </w:t>
      </w:r>
    </w:p>
    <w:p w:rsidR="008B1A7F" w:rsidRPr="00B3047C" w:rsidRDefault="00DD5699" w:rsidP="001009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</w:t>
      </w:r>
      <w:r w:rsidR="00691D8A">
        <w:rPr>
          <w:rFonts w:ascii="Times New Roman" w:eastAsia="Times New Roman" w:hAnsi="Times New Roman" w:cs="Times New Roman"/>
          <w:sz w:val="23"/>
          <w:szCs w:val="23"/>
          <w:lang w:eastAsia="ru-RU"/>
        </w:rPr>
        <w:t>ведение итогов школьного этапа К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онкурса, объявление, награждение его победителей и лауреатов осуществляется на основании решения конкурсной комиссии</w:t>
      </w:r>
      <w:r w:rsidR="0027182A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утверждается приказом </w:t>
      </w:r>
      <w:r w:rsidR="00FD34C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директора </w:t>
      </w:r>
      <w:r w:rsidR="0027182A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образовательного учреждения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B1A7F" w:rsidRDefault="008B1A7F" w:rsidP="001009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итогам </w:t>
      </w:r>
      <w:r w:rsidR="00A43A62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школьного 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этапа победитель направляется для участия в муниципально</w:t>
      </w:r>
      <w:r w:rsidR="00A43A62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м этапе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конкурса.</w:t>
      </w:r>
    </w:p>
    <w:p w:rsidR="002D2E33" w:rsidRPr="00B3047C" w:rsidRDefault="00467884" w:rsidP="0046788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8B1A7F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A43A62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="008B1A7F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="00A43A62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25616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Первый </w:t>
      </w:r>
      <w:r w:rsidR="008E2C4C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этап</w:t>
      </w:r>
      <w:r w:rsidR="0025616D" w:rsidRPr="0025616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5616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(п</w:t>
      </w:r>
      <w:r w:rsidR="0025616D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одготовительный</w:t>
      </w:r>
      <w:r w:rsidR="0025616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)</w:t>
      </w:r>
      <w:r w:rsidR="002D2E33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2D2E33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Сроки </w:t>
      </w:r>
      <w:r w:rsidR="00A633D3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проведения: ноябрь</w:t>
      </w:r>
      <w:r w:rsidR="002D2E33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2021 года. </w:t>
      </w:r>
    </w:p>
    <w:p w:rsidR="008B1A7F" w:rsidRPr="00B3047C" w:rsidRDefault="008B1A7F" w:rsidP="001009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proofErr w:type="gramStart"/>
      <w:r w:rsidR="002D2E33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Н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аправлен</w:t>
      </w:r>
      <w:proofErr w:type="gramEnd"/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профессиональное развитие конкурсантов и подготовку к основным этапам </w:t>
      </w:r>
      <w:r w:rsidR="00691D8A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онкурса, включает в себя тренировочные занятия, практические семинары, которые не относятся к конкурсным и не оцениваются: </w:t>
      </w:r>
    </w:p>
    <w:p w:rsidR="008B1A7F" w:rsidRPr="00B3047C" w:rsidRDefault="008B1A7F" w:rsidP="0010097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="00691D8A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становочный семинар;</w:t>
      </w:r>
    </w:p>
    <w:p w:rsidR="008B1A7F" w:rsidRPr="00B3047C" w:rsidRDefault="008B1A7F" w:rsidP="001009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-</w:t>
      </w:r>
      <w:r w:rsidR="00691D8A">
        <w:rPr>
          <w:rFonts w:ascii="Times New Roman" w:eastAsia="Times New Roman" w:hAnsi="Times New Roman" w:cs="Times New Roman"/>
          <w:sz w:val="23"/>
          <w:szCs w:val="23"/>
          <w:lang w:eastAsia="ru-RU"/>
        </w:rPr>
        <w:t>п</w:t>
      </w:r>
      <w:r w:rsidR="003B1AC5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рактические семинары по темам: «Проектирование занятия внеурочной деятельности учащихся», «Технология организации и проведения дискуссии», «Основы успешной </w:t>
      </w:r>
      <w:proofErr w:type="spellStart"/>
      <w:r w:rsidR="003B1AC5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самопрезентации</w:t>
      </w:r>
      <w:proofErr w:type="spellEnd"/>
      <w:r w:rsidR="003B1AC5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», «Подходы к </w:t>
      </w:r>
      <w:proofErr w:type="spellStart"/>
      <w:r w:rsidR="003B1AC5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целеполаганию</w:t>
      </w:r>
      <w:proofErr w:type="spellEnd"/>
      <w:r w:rsidR="003B1AC5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условиях реализации ФГОС. Методы р</w:t>
      </w:r>
      <w:r w:rsidR="0027182A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ешения педагогических ситуаций».</w:t>
      </w:r>
    </w:p>
    <w:p w:rsidR="008B1A7F" w:rsidRPr="00B3047C" w:rsidRDefault="002D2E33" w:rsidP="001009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Участниками являются </w:t>
      </w:r>
      <w:r w:rsidR="004678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педагогические работники МБОУ </w:t>
      </w:r>
      <w:proofErr w:type="spellStart"/>
      <w:r w:rsidR="00467884">
        <w:rPr>
          <w:rFonts w:ascii="Times New Roman" w:eastAsia="Times New Roman" w:hAnsi="Times New Roman" w:cs="Times New Roman"/>
          <w:sz w:val="23"/>
          <w:szCs w:val="23"/>
          <w:lang w:eastAsia="ru-RU"/>
        </w:rPr>
        <w:t>Высокогорская</w:t>
      </w:r>
      <w:proofErr w:type="spellEnd"/>
      <w:r w:rsidR="004678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СОШ № 7.</w:t>
      </w:r>
    </w:p>
    <w:p w:rsidR="008B1A7F" w:rsidRPr="00B3047C" w:rsidRDefault="00052EA7" w:rsidP="001009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Второй</w:t>
      </w:r>
      <w:r w:rsidR="008B1A7F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8E2C4C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этап </w:t>
      </w:r>
      <w:r w:rsidR="00501468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(отборочный)</w:t>
      </w:r>
      <w:r w:rsidR="0062726C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D2E33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вк</w:t>
      </w:r>
      <w:r w:rsidR="0062726C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лючает </w:t>
      </w:r>
      <w:r w:rsidR="0098072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три</w:t>
      </w:r>
      <w:r w:rsidR="008E2C4C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тура</w:t>
      </w:r>
      <w:r w:rsidR="00010052" w:rsidRPr="00B304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010052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Сроки проведения </w:t>
      </w:r>
      <w:r w:rsidR="00984B43">
        <w:rPr>
          <w:rFonts w:ascii="Times New Roman" w:eastAsia="Times New Roman" w:hAnsi="Times New Roman" w:cs="Times New Roman"/>
          <w:sz w:val="23"/>
          <w:szCs w:val="23"/>
          <w:lang w:eastAsia="ru-RU"/>
        </w:rPr>
        <w:t>ноябрь</w:t>
      </w:r>
      <w:r w:rsidR="004678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2021</w:t>
      </w:r>
      <w:r w:rsidR="00010052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года.</w:t>
      </w:r>
    </w:p>
    <w:p w:rsidR="0098072F" w:rsidRPr="0098072F" w:rsidRDefault="00422361" w:rsidP="000359B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8072F" w:rsidRPr="00980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тур: </w:t>
      </w:r>
      <w:r w:rsidR="00F04E94" w:rsidRPr="00980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8072F" w:rsidRPr="009807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Медиавизитка</w:t>
      </w:r>
      <w:proofErr w:type="spellEnd"/>
      <w:r w:rsidR="00E45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 – педагог»</w:t>
      </w:r>
      <w:r w:rsidR="009807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4E94" w:rsidRPr="00980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072F" w:rsidRPr="0098072F" w:rsidRDefault="0098072F" w:rsidP="0098072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148C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Цель конкурсного испытания</w:t>
      </w:r>
      <w:r w:rsidRPr="0098072F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 xml:space="preserve">: </w:t>
      </w:r>
      <w:r w:rsidRPr="009807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демонстрация конкурсантом наиболее значимых аспектов своей профессиональной деятельности и педагогической индивидуальности </w:t>
      </w:r>
      <w:r w:rsidR="00E45CCE" w:rsidRPr="00E45CCE">
        <w:rPr>
          <w:rFonts w:ascii="Times New Roman" w:eastAsia="Times New Roman" w:hAnsi="Times New Roman" w:cs="Times New Roman"/>
          <w:sz w:val="23"/>
          <w:szCs w:val="23"/>
          <w:lang w:eastAsia="ru-RU"/>
        </w:rPr>
        <w:t>с использованием информационно-коммуникационных технологий.</w:t>
      </w:r>
    </w:p>
    <w:p w:rsidR="00F04E94" w:rsidRPr="00B3047C" w:rsidRDefault="00F04E94" w:rsidP="0098072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I</w:t>
      </w:r>
      <w:r w:rsidR="0098072F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I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тур:</w:t>
      </w:r>
      <w:r w:rsidR="000359B5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«Урок»</w:t>
      </w:r>
      <w:r w:rsidR="001E696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359B5" w:rsidRPr="00B3047C" w:rsidRDefault="000359B5" w:rsidP="000359B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148C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 Цель конкурсного </w:t>
      </w:r>
      <w:r w:rsidR="00691D8A" w:rsidRPr="00E148C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испытания:</w:t>
      </w:r>
      <w:r w:rsidR="00691D8A" w:rsidRPr="00B3047C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t xml:space="preserve"> </w:t>
      </w:r>
      <w:r w:rsidR="00691D8A" w:rsidRPr="00691D8A">
        <w:rPr>
          <w:rFonts w:ascii="Times New Roman" w:eastAsia="Times New Roman" w:hAnsi="Times New Roman" w:cs="Times New Roman"/>
          <w:sz w:val="23"/>
          <w:szCs w:val="23"/>
          <w:lang w:eastAsia="ru-RU"/>
        </w:rPr>
        <w:t>демонстрация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конкурсантом профессиональных компетенций в области проектирования (разработки) урока по предмету с ориентацией на конкретные образовательные результаты обучающихся, отражающего характерную для участника педагогическую технологию и методические приемы.</w:t>
      </w:r>
    </w:p>
    <w:p w:rsidR="000359B5" w:rsidRPr="00B3047C" w:rsidRDefault="00F04E94" w:rsidP="000359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047C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II</w:t>
      </w:r>
      <w:r w:rsidR="0098072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I </w:t>
      </w:r>
      <w:r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>тур:</w:t>
      </w:r>
      <w:r w:rsidR="000359B5" w:rsidRPr="00B304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359B5" w:rsidRDefault="000359B5" w:rsidP="000359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04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«Индивидуальное </w:t>
      </w:r>
      <w:proofErr w:type="spellStart"/>
      <w:r w:rsidR="00F04E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компетентностное</w:t>
      </w:r>
      <w:proofErr w:type="spellEnd"/>
      <w:r w:rsidR="00F04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испытание»</w:t>
      </w:r>
      <w:r w:rsidR="001E69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59B5" w:rsidRDefault="000359B5" w:rsidP="000359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148CD">
        <w:rPr>
          <w:rFonts w:ascii="Times New Roman" w:hAnsi="Times New Roman" w:cs="Times New Roman"/>
          <w:i/>
          <w:sz w:val="24"/>
        </w:rPr>
        <w:t>Цель конкурсного испытания:</w:t>
      </w:r>
      <w:r>
        <w:rPr>
          <w:rFonts w:ascii="Times New Roman" w:hAnsi="Times New Roman" w:cs="Times New Roman"/>
          <w:sz w:val="24"/>
        </w:rPr>
        <w:t xml:space="preserve"> демонстрация конкурсантами уровня читательской грамотности как умения читать и понимать тексты педагогического содержания; работать с информацией, представленной в различной форме; использовать полученную информацию для решения практических задач.</w:t>
      </w:r>
    </w:p>
    <w:p w:rsidR="00F04E94" w:rsidRDefault="000359B5" w:rsidP="000359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04E9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="00F04E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педагогической ситуации</w:t>
      </w:r>
      <w:proofErr w:type="gramEnd"/>
      <w:r w:rsidR="00F04E9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59B5" w:rsidRDefault="000359B5" w:rsidP="000359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8CD">
        <w:rPr>
          <w:rFonts w:ascii="Times New Roman" w:hAnsi="Times New Roman" w:cs="Times New Roman"/>
          <w:i/>
          <w:sz w:val="24"/>
        </w:rPr>
        <w:t>Цель конкурсного испытания</w:t>
      </w:r>
      <w:r w:rsidRPr="00E148CD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демонстрация конкурсантами компетентностей в области решения ситуационных проблем, возникающих в педагогической деятельности.</w:t>
      </w:r>
    </w:p>
    <w:p w:rsidR="00E148CD" w:rsidRDefault="00E148CD" w:rsidP="0098072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0E59" w:rsidRDefault="005614FA" w:rsidP="0098072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F04E9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 второго</w:t>
      </w:r>
      <w:r w:rsidRPr="00F04E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(отборочного) этапа Конкурса</w:t>
      </w:r>
      <w:r w:rsidR="00272E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</w:p>
    <w:p w:rsidR="0098072F" w:rsidRDefault="005F0E59" w:rsidP="0098072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Конкурсное испытание</w:t>
      </w:r>
      <w:r w:rsidR="00EE3D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98072F" w:rsidRPr="005614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Медиавизитка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«Я – педагог»</w:t>
      </w:r>
      <w:r w:rsidR="005614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8072F" w:rsidRPr="005614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F0E59" w:rsidRPr="005614FA" w:rsidRDefault="0098072F" w:rsidP="002723D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Формат конкурсного испытания:</w:t>
      </w:r>
      <w:r>
        <w:t xml:space="preserve"> </w:t>
      </w:r>
      <w:r w:rsidRPr="005614FA">
        <w:rPr>
          <w:rFonts w:ascii="Times New Roman" w:hAnsi="Times New Roman" w:cs="Times New Roman"/>
          <w:sz w:val="24"/>
        </w:rPr>
        <w:t>видеоролик</w:t>
      </w:r>
      <w:r w:rsidR="00E013C1">
        <w:rPr>
          <w:rFonts w:ascii="Times New Roman" w:hAnsi="Times New Roman" w:cs="Times New Roman"/>
          <w:sz w:val="24"/>
        </w:rPr>
        <w:t xml:space="preserve"> продолжительностью до 3 минут. </w:t>
      </w:r>
      <w:r w:rsidR="00E013C1" w:rsidRPr="005614FA">
        <w:rPr>
          <w:rFonts w:ascii="Times New Roman" w:hAnsi="Times New Roman" w:cs="Times New Roman"/>
          <w:sz w:val="24"/>
        </w:rPr>
        <w:t>Видеоролик должен иметь заставку, содержащую сведения о конкурсанте (ФИО, должность, преподаваемый предмет/предметы) и общеобразовательной орг</w:t>
      </w:r>
      <w:r w:rsidR="00E013C1">
        <w:rPr>
          <w:rFonts w:ascii="Times New Roman" w:hAnsi="Times New Roman" w:cs="Times New Roman"/>
          <w:sz w:val="24"/>
        </w:rPr>
        <w:t xml:space="preserve">анизации, в которой он работает, </w:t>
      </w:r>
      <w:r w:rsidR="00E013C1" w:rsidRPr="00E013C1">
        <w:rPr>
          <w:rFonts w:ascii="Times New Roman" w:hAnsi="Times New Roman" w:cs="Times New Roman"/>
          <w:sz w:val="24"/>
        </w:rPr>
        <w:t>информацию о достижениях конкурсанта в профессиональной и общественной деятельности, отражать его профессиональную культуру, демонстрировать современные способы педагогической деятельности.</w:t>
      </w:r>
      <w:r w:rsidR="0083347F">
        <w:rPr>
          <w:rFonts w:ascii="Times New Roman" w:hAnsi="Times New Roman" w:cs="Times New Roman"/>
          <w:sz w:val="24"/>
        </w:rPr>
        <w:t xml:space="preserve"> </w:t>
      </w:r>
      <w:r w:rsidRPr="005614FA">
        <w:rPr>
          <w:rFonts w:ascii="Times New Roman" w:hAnsi="Times New Roman" w:cs="Times New Roman"/>
          <w:sz w:val="24"/>
        </w:rPr>
        <w:t>Технические требования к видеоролику: разрешение видео: не менее 1920х1080; горизонтальная съемка; не менее 25 кадров в секунду; пропорции видео: 16:9; формат видео: .</w:t>
      </w:r>
      <w:proofErr w:type="spellStart"/>
      <w:r w:rsidRPr="005614FA">
        <w:rPr>
          <w:rFonts w:ascii="Times New Roman" w:hAnsi="Times New Roman" w:cs="Times New Roman"/>
          <w:sz w:val="24"/>
        </w:rPr>
        <w:t>mov</w:t>
      </w:r>
      <w:proofErr w:type="spellEnd"/>
      <w:r w:rsidRPr="005614FA">
        <w:rPr>
          <w:rFonts w:ascii="Times New Roman" w:hAnsi="Times New Roman" w:cs="Times New Roman"/>
          <w:sz w:val="24"/>
        </w:rPr>
        <w:t xml:space="preserve"> или .mp4. </w:t>
      </w:r>
    </w:p>
    <w:p w:rsidR="00B10BD0" w:rsidRDefault="00B10BD0" w:rsidP="00B10BD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Регламент конкурсного испытания: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направляется вместе с заявкой участника на участие в Конкурсе.</w:t>
      </w:r>
    </w:p>
    <w:p w:rsidR="0083347F" w:rsidRDefault="0098072F" w:rsidP="002723D4">
      <w:pPr>
        <w:pStyle w:val="Default"/>
        <w:ind w:firstLine="567"/>
        <w:jc w:val="both"/>
      </w:pPr>
      <w:r w:rsidRPr="00E148CD">
        <w:rPr>
          <w:rFonts w:eastAsia="Times New Roman"/>
          <w:i/>
          <w:lang w:eastAsia="ru-RU"/>
        </w:rPr>
        <w:t>Порядок оценивания конкурсного испытания:</w:t>
      </w:r>
      <w:r>
        <w:t xml:space="preserve"> </w:t>
      </w:r>
      <w:r w:rsidRPr="005614FA">
        <w:t xml:space="preserve">оценивание конкурсного испытания осуществляется в дистанционном режиме. Оценивание производится по двум критериям, каждый критерий раскрывается через </w:t>
      </w:r>
      <w:r w:rsidR="0034362F">
        <w:t>совокупность</w:t>
      </w:r>
      <w:r w:rsidRPr="005614FA">
        <w:t xml:space="preserve"> показателей. Каждый показател</w:t>
      </w:r>
      <w:r w:rsidR="0034362F">
        <w:t>ь оценивается по шкале от 0 до 2</w:t>
      </w:r>
      <w:r w:rsidRPr="005614FA">
        <w:t xml:space="preserve"> балл</w:t>
      </w:r>
      <w:r w:rsidR="0034362F">
        <w:t>ов</w:t>
      </w:r>
      <w:r w:rsidRPr="005614FA">
        <w:t xml:space="preserve">, где 0 баллов – «показатель не проявлен», </w:t>
      </w:r>
      <w:r w:rsidR="0034362F" w:rsidRPr="0034362F">
        <w:rPr>
          <w:szCs w:val="22"/>
        </w:rPr>
        <w:t>1 балл – «показатель проявлен частично», 2 балла – «показатель проявлен в полной мере»</w:t>
      </w:r>
      <w:r w:rsidRPr="005614FA">
        <w:t xml:space="preserve">. Максимальная оценка за конкурсное испытание – 10 баллов. </w:t>
      </w:r>
    </w:p>
    <w:p w:rsidR="0083347F" w:rsidRPr="00E148CD" w:rsidRDefault="0098072F" w:rsidP="002723D4">
      <w:pPr>
        <w:pStyle w:val="Default"/>
        <w:ind w:firstLine="567"/>
        <w:jc w:val="both"/>
      </w:pPr>
      <w:r w:rsidRPr="00E148CD">
        <w:rPr>
          <w:rFonts w:eastAsia="Times New Roman"/>
          <w:i/>
          <w:lang w:eastAsia="ru-RU"/>
        </w:rPr>
        <w:t>Критерии оценки конкурсного испытания:</w:t>
      </w:r>
      <w:r w:rsidRPr="00E148CD">
        <w:t xml:space="preserve"> </w:t>
      </w:r>
    </w:p>
    <w:p w:rsidR="0083347F" w:rsidRDefault="002723D4" w:rsidP="002723D4">
      <w:pPr>
        <w:pStyle w:val="Default"/>
        <w:ind w:firstLine="567"/>
        <w:jc w:val="both"/>
      </w:pPr>
      <w:r>
        <w:t>и</w:t>
      </w:r>
      <w:r w:rsidRPr="002723D4">
        <w:t xml:space="preserve">нформативность и содержательность (демонстрируются профессиональные достижения педагога в работе с обучающимися, родителями (законными представителями) </w:t>
      </w:r>
      <w:proofErr w:type="gramStart"/>
      <w:r w:rsidRPr="002723D4">
        <w:t>обучающихся</w:t>
      </w:r>
      <w:proofErr w:type="gramEnd"/>
      <w:r w:rsidRPr="002723D4">
        <w:t>, коллегами; демонстрируются интересы и увлечения педагога, связанные с профессиональной деятельностью; демонстрируется индивидуальный стиль профессиональной деятельности и ориги</w:t>
      </w:r>
      <w:r w:rsidR="0083347F">
        <w:t>нальность);</w:t>
      </w:r>
    </w:p>
    <w:p w:rsidR="002723D4" w:rsidRDefault="0083347F" w:rsidP="002723D4">
      <w:pPr>
        <w:pStyle w:val="Default"/>
        <w:ind w:firstLine="567"/>
        <w:jc w:val="both"/>
      </w:pPr>
      <w:r>
        <w:t>п</w:t>
      </w:r>
      <w:r w:rsidR="002723D4" w:rsidRPr="002723D4">
        <w:t xml:space="preserve">редставление информации (соблюдается соответствие видеоряда содержанию; видеоряд, композиция и содержание интересны и оригинальны). </w:t>
      </w:r>
    </w:p>
    <w:p w:rsidR="00E148CD" w:rsidRPr="002723D4" w:rsidRDefault="00E148CD" w:rsidP="002723D4">
      <w:pPr>
        <w:pStyle w:val="Default"/>
        <w:ind w:firstLine="567"/>
        <w:jc w:val="both"/>
      </w:pPr>
    </w:p>
    <w:p w:rsidR="00F04E94" w:rsidRPr="00F04E94" w:rsidRDefault="002723D4" w:rsidP="00EE3DF1">
      <w:pPr>
        <w:pStyle w:val="Default"/>
        <w:jc w:val="both"/>
        <w:rPr>
          <w:rFonts w:eastAsia="Times New Roman"/>
          <w:b/>
          <w:lang w:eastAsia="ru-RU"/>
        </w:rPr>
      </w:pPr>
      <w:r>
        <w:rPr>
          <w:sz w:val="23"/>
          <w:szCs w:val="23"/>
        </w:rPr>
        <w:t xml:space="preserve"> </w:t>
      </w:r>
      <w:r w:rsidR="00EE3DF1">
        <w:rPr>
          <w:sz w:val="23"/>
          <w:szCs w:val="23"/>
        </w:rPr>
        <w:tab/>
      </w:r>
      <w:proofErr w:type="gramStart"/>
      <w:r w:rsidR="00F04E94" w:rsidRPr="00F04E94">
        <w:rPr>
          <w:rFonts w:eastAsia="Times New Roman"/>
          <w:b/>
          <w:lang w:val="en-US" w:eastAsia="ru-RU"/>
        </w:rPr>
        <w:t>I</w:t>
      </w:r>
      <w:r w:rsidR="0098072F">
        <w:rPr>
          <w:rFonts w:eastAsia="Times New Roman"/>
          <w:b/>
          <w:lang w:val="en-US" w:eastAsia="ru-RU"/>
        </w:rPr>
        <w:t>I</w:t>
      </w:r>
      <w:r w:rsidR="008E2C4C">
        <w:rPr>
          <w:rFonts w:eastAsia="Times New Roman"/>
          <w:b/>
          <w:lang w:eastAsia="ru-RU"/>
        </w:rPr>
        <w:t xml:space="preserve"> тур второго</w:t>
      </w:r>
      <w:r w:rsidR="00F04E94" w:rsidRPr="00F04E94">
        <w:rPr>
          <w:rFonts w:eastAsia="Times New Roman"/>
          <w:b/>
          <w:lang w:eastAsia="ru-RU"/>
        </w:rPr>
        <w:t xml:space="preserve"> (отборочного) этапа Конкурса</w:t>
      </w:r>
      <w:r w:rsidR="00272E65">
        <w:rPr>
          <w:rFonts w:eastAsia="Times New Roman"/>
          <w:b/>
          <w:lang w:eastAsia="ru-RU"/>
        </w:rPr>
        <w:t>.</w:t>
      </w:r>
      <w:proofErr w:type="gramEnd"/>
    </w:p>
    <w:p w:rsidR="00F04E94" w:rsidRPr="00F04E94" w:rsidRDefault="00410802" w:rsidP="0041080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4E94" w:rsidRPr="00833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Конкурсное испытание «Урок»</w:t>
      </w:r>
      <w:r w:rsidR="00F04E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59B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F04E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726C" w:rsidRPr="000359B5" w:rsidRDefault="0062726C" w:rsidP="000359B5">
      <w:pPr>
        <w:pStyle w:val="a4"/>
        <w:numPr>
          <w:ilvl w:val="0"/>
          <w:numId w:val="37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9B5">
        <w:rPr>
          <w:rFonts w:ascii="Times New Roman" w:eastAsia="Times New Roman" w:hAnsi="Times New Roman" w:cs="Times New Roman"/>
          <w:sz w:val="24"/>
          <w:szCs w:val="24"/>
          <w:lang w:eastAsia="ru-RU"/>
        </w:rPr>
        <w:t>«Описание урока» (на основе письменных материалов, предоставленных конку</w:t>
      </w:r>
      <w:r w:rsidR="000359B5" w:rsidRPr="000359B5">
        <w:rPr>
          <w:rFonts w:ascii="Times New Roman" w:eastAsia="Times New Roman" w:hAnsi="Times New Roman" w:cs="Times New Roman"/>
          <w:sz w:val="24"/>
          <w:szCs w:val="24"/>
          <w:lang w:eastAsia="ru-RU"/>
        </w:rPr>
        <w:t>рсантами).</w:t>
      </w:r>
    </w:p>
    <w:p w:rsidR="000359B5" w:rsidRDefault="000359B5" w:rsidP="000359B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Формат конкурсного испытания: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в письменном виде по заданной форме описания урока. Тема урока определяется участниками самостоятельно.</w:t>
      </w:r>
    </w:p>
    <w:p w:rsidR="000359B5" w:rsidRDefault="000359B5" w:rsidP="000359B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Регламент конкурсного испытания: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урока направляется </w:t>
      </w:r>
      <w:r w:rsidR="00B06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заявкой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на </w:t>
      </w:r>
      <w:r w:rsidR="00B065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Конкурсе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59B5" w:rsidRPr="00E148CD" w:rsidRDefault="000359B5" w:rsidP="000359B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оценивания конкурсного испытания:</w:t>
      </w:r>
    </w:p>
    <w:p w:rsidR="000359B5" w:rsidRPr="00EE21FC" w:rsidRDefault="000359B5" w:rsidP="000359B5">
      <w:pPr>
        <w:pStyle w:val="a4"/>
        <w:numPr>
          <w:ilvl w:val="0"/>
          <w:numId w:val="26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E21FC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орректность и глубина;</w:t>
      </w:r>
    </w:p>
    <w:p w:rsidR="000359B5" w:rsidRPr="00EE21FC" w:rsidRDefault="000359B5" w:rsidP="000359B5">
      <w:pPr>
        <w:pStyle w:val="a4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E21FC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етодическая грамотность в проектировании (разработке) урока;</w:t>
      </w:r>
    </w:p>
    <w:p w:rsidR="000359B5" w:rsidRPr="00EE21FC" w:rsidRDefault="000359B5" w:rsidP="000359B5">
      <w:pPr>
        <w:pStyle w:val="a4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E2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спользование методов, способов и средств обучения </w:t>
      </w:r>
      <w:proofErr w:type="spellStart"/>
      <w:r w:rsidRPr="00EE21F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EE2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характера;</w:t>
      </w:r>
    </w:p>
    <w:p w:rsidR="000359B5" w:rsidRPr="00EE21FC" w:rsidRDefault="000359B5" w:rsidP="000359B5">
      <w:pPr>
        <w:pStyle w:val="a4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E21FC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рганизационно-педагогические условия проведения урока;</w:t>
      </w:r>
    </w:p>
    <w:p w:rsidR="000359B5" w:rsidRPr="00EE21FC" w:rsidRDefault="000359B5" w:rsidP="000359B5">
      <w:pPr>
        <w:pStyle w:val="a4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EE21FC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ачество оформления материала урока.</w:t>
      </w:r>
    </w:p>
    <w:p w:rsidR="000359B5" w:rsidRDefault="000359B5" w:rsidP="000359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осуществляется экспертами в заочном режиме.</w:t>
      </w:r>
    </w:p>
    <w:p w:rsidR="000359B5" w:rsidRPr="00EE21FC" w:rsidRDefault="000359B5" w:rsidP="000359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конкурсное испытание – 20 баллов.</w:t>
      </w:r>
    </w:p>
    <w:p w:rsidR="0062726C" w:rsidRPr="0062726C" w:rsidRDefault="0062726C" w:rsidP="0041080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272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идеи урока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272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0006" w:rsidRDefault="00832671" w:rsidP="00AA1A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1" o:spid="_x0000_s1026" type="#_x0000_t32" style="position:absolute;left:0;text-align:left;margin-left:100.95pt;margin-top:35.45pt;width:18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" strokecolor="black [3040]">
            <v:stroke endarrow="open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4" o:spid="_x0000_s1031" type="#_x0000_t32" style="position:absolute;left:0;text-align:left;margin-left:336.45pt;margin-top:35.45pt;width:18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">
            <v:stroke endarrow="open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0" o:spid="_x0000_s1030" type="#_x0000_t32" style="position:absolute;left:0;text-align:left;margin-left:388.95pt;margin-top:21.8pt;width:17.25pt;height:0;z-index:2516674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" strokecolor="black [3040]">
            <v:stroke endarrow="open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9" o:spid="_x0000_s1029" type="#_x0000_t32" style="position:absolute;left:0;text-align:left;margin-left:184.2pt;margin-top:21.8pt;width:18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" strokecolor="black [3040]">
            <v:stroke endarrow="open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2" o:spid="_x0000_s1028" type="#_x0000_t32" style="position:absolute;left:0;text-align:left;margin-left:160.2pt;margin-top:33.05pt;width:0;height:0;z-index:2516715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">
            <v:stroke endarrow="open"/>
          </v:shape>
        </w:pict>
      </w:r>
      <w:r w:rsidR="00EE21FC" w:rsidRPr="00E1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10802" w:rsidRPr="00E1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E21FC" w:rsidRPr="00E1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21FC"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Формат конкурсного </w:t>
      </w:r>
      <w:r w:rsidR="005E404D"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испытания:</w:t>
      </w:r>
      <w:r w:rsidR="005E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публичная</w:t>
      </w:r>
      <w:r w:rsidR="00EE21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 конкурсантом</w:t>
      </w:r>
      <w:r w:rsidR="00AA1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идеи урока в связке: цель урок</w:t>
      </w:r>
      <w:r w:rsidR="00C019E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A1A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запланированные результаты            учебное содержание урока      методы, способы и средства обучения        оценка достижения запланированных результатов.</w:t>
      </w:r>
    </w:p>
    <w:p w:rsidR="00AA1A48" w:rsidRDefault="00AA1A48" w:rsidP="00AA1A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Регламент конкурсного испытания:</w:t>
      </w:r>
      <w:r w:rsidR="00501468" w:rsidRPr="00501468">
        <w:rPr>
          <w:rFonts w:ascii="Times New Roman" w:hAnsi="Times New Roman" w:cs="Times New Roman"/>
          <w:sz w:val="24"/>
        </w:rPr>
        <w:t xml:space="preserve"> </w:t>
      </w:r>
      <w:r w:rsidR="00501468" w:rsidRPr="00501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подключение к </w:t>
      </w:r>
      <w:proofErr w:type="spellStart"/>
      <w:r w:rsidR="00501468" w:rsidRPr="00501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</w:t>
      </w:r>
      <w:r w:rsidR="005E404D" w:rsidRPr="005014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конференции</w:t>
      </w:r>
      <w:proofErr w:type="spellEnd"/>
      <w:r w:rsidR="005E404D" w:rsidRPr="005014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E404D" w:rsidRPr="00501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5E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конкурсанта</w:t>
      </w:r>
      <w:r w:rsidR="005E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E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минут, ответы на вопросы экспертов</w:t>
      </w:r>
      <w:r w:rsidR="0022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22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5 минут.</w:t>
      </w:r>
    </w:p>
    <w:p w:rsidR="00AA1A48" w:rsidRPr="00E148CD" w:rsidRDefault="005261FE" w:rsidP="00AA1A4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10802" w:rsidRPr="00E1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A1A48"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оценивания конкурсного испытания:</w:t>
      </w:r>
    </w:p>
    <w:p w:rsidR="00AA1A48" w:rsidRPr="005261FE" w:rsidRDefault="005261FE" w:rsidP="00410802">
      <w:pPr>
        <w:pStyle w:val="a4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A1A48" w:rsidRPr="005261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редставление идеи урока;</w:t>
      </w:r>
    </w:p>
    <w:p w:rsidR="00AA1A48" w:rsidRPr="005261FE" w:rsidRDefault="005261FE" w:rsidP="00410802">
      <w:pPr>
        <w:pStyle w:val="a4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A1A48" w:rsidRPr="005261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оотнесение цели урока с запланированными результатами и его учебным содержанием;</w:t>
      </w:r>
    </w:p>
    <w:p w:rsidR="00AA1A48" w:rsidRPr="005261FE" w:rsidRDefault="005261FE" w:rsidP="00410802">
      <w:pPr>
        <w:pStyle w:val="a4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A1A48" w:rsidRPr="005261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 методов, способов и средств обучения, используемых на уроке;</w:t>
      </w:r>
    </w:p>
    <w:p w:rsidR="00AA1A48" w:rsidRPr="005261FE" w:rsidRDefault="005261FE" w:rsidP="00410802">
      <w:pPr>
        <w:pStyle w:val="a4"/>
        <w:numPr>
          <w:ilvl w:val="0"/>
          <w:numId w:val="2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A1A48" w:rsidRPr="005261FE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ультура публичного выступления (</w:t>
      </w:r>
      <w:proofErr w:type="spellStart"/>
      <w:r w:rsidR="00AA1A48" w:rsidRPr="005261F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тайминг</w:t>
      </w:r>
      <w:proofErr w:type="spellEnd"/>
      <w:r w:rsidR="00AA1A48" w:rsidRPr="005261F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речевая культура, эмоциона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льность, взаимодействие с аудит</w:t>
      </w:r>
      <w:r w:rsidR="00AA1A48" w:rsidRPr="005261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орией)</w:t>
      </w:r>
      <w:r w:rsidRPr="005261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61FE" w:rsidRDefault="005261FE" w:rsidP="004108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1F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оценка за конкурсное испытание</w:t>
      </w:r>
      <w:r w:rsidR="00956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61F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6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61FE">
        <w:rPr>
          <w:rFonts w:ascii="Times New Roman" w:eastAsia="Times New Roman" w:hAnsi="Times New Roman" w:cs="Times New Roman"/>
          <w:sz w:val="24"/>
          <w:szCs w:val="24"/>
          <w:lang w:eastAsia="ru-RU"/>
        </w:rPr>
        <w:t>20 баллов.</w:t>
      </w:r>
    </w:p>
    <w:p w:rsidR="00411DAD" w:rsidRDefault="005261FE" w:rsidP="004C44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 w:rsidR="00052E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05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CC4C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CC4C58" w:rsidRPr="00C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2EA7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2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A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отборочного</w:t>
      </w:r>
      <w:r w:rsidR="000D4A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Конкурса отбираются участники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E1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</w:t>
      </w:r>
      <w:r w:rsidR="00E148CD" w:rsidRPr="00E1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(отборочного) этапа Конкурса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CC4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</w:t>
      </w:r>
      <w:r w:rsidRPr="00C019E8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конкурсантов.</w:t>
      </w:r>
    </w:p>
    <w:p w:rsidR="005261FE" w:rsidRPr="004C444B" w:rsidRDefault="005261FE" w:rsidP="004C44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C019E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="009807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052E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тур второго</w:t>
      </w:r>
      <w:r w:rsidR="00501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(отборочного) этапа Конкурса.</w:t>
      </w:r>
      <w:proofErr w:type="gramEnd"/>
      <w:r w:rsidR="00501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261FE" w:rsidRPr="00C019E8" w:rsidRDefault="005261FE" w:rsidP="004108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Конкурсное испытание «Индивидуальное </w:t>
      </w:r>
      <w:proofErr w:type="spellStart"/>
      <w:r w:rsidRPr="00C01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компетентностное</w:t>
      </w:r>
      <w:proofErr w:type="spellEnd"/>
      <w:r w:rsidRPr="00C019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испытание».</w:t>
      </w:r>
    </w:p>
    <w:p w:rsidR="00C019E8" w:rsidRDefault="00410802" w:rsidP="0041080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          </w:t>
      </w:r>
      <w:r w:rsidR="00C019E8" w:rsidRPr="00E148CD">
        <w:rPr>
          <w:rFonts w:ascii="Times New Roman" w:hAnsi="Times New Roman" w:cs="Times New Roman"/>
          <w:i/>
          <w:sz w:val="24"/>
        </w:rPr>
        <w:t>Формат конкурсного испытания:</w:t>
      </w:r>
      <w:r w:rsidR="00C019E8">
        <w:rPr>
          <w:rFonts w:ascii="Times New Roman" w:hAnsi="Times New Roman" w:cs="Times New Roman"/>
          <w:sz w:val="24"/>
        </w:rPr>
        <w:t xml:space="preserve"> выполнение индивидуального </w:t>
      </w:r>
      <w:proofErr w:type="spellStart"/>
      <w:r w:rsidR="00C019E8">
        <w:rPr>
          <w:rFonts w:ascii="Times New Roman" w:hAnsi="Times New Roman" w:cs="Times New Roman"/>
          <w:sz w:val="24"/>
        </w:rPr>
        <w:t>компетентностного</w:t>
      </w:r>
      <w:proofErr w:type="spellEnd"/>
      <w:r w:rsidR="00C019E8">
        <w:rPr>
          <w:rFonts w:ascii="Times New Roman" w:hAnsi="Times New Roman" w:cs="Times New Roman"/>
          <w:sz w:val="24"/>
        </w:rPr>
        <w:t xml:space="preserve"> задания в письменной форме.</w:t>
      </w:r>
    </w:p>
    <w:p w:rsidR="00C019E8" w:rsidRDefault="00C019E8" w:rsidP="004108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Материалы к испытанию содержат сложносоставной текст по определенной теме и комплекс вопросов и заданий к нему.</w:t>
      </w:r>
    </w:p>
    <w:p w:rsidR="00C019E8" w:rsidRDefault="00410802" w:rsidP="0041080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E148CD">
        <w:rPr>
          <w:rFonts w:ascii="Times New Roman" w:hAnsi="Times New Roman" w:cs="Times New Roman"/>
          <w:i/>
          <w:sz w:val="24"/>
        </w:rPr>
        <w:t xml:space="preserve"> </w:t>
      </w:r>
      <w:r w:rsidR="00C019E8" w:rsidRPr="00E148CD">
        <w:rPr>
          <w:rFonts w:ascii="Times New Roman" w:hAnsi="Times New Roman" w:cs="Times New Roman"/>
          <w:i/>
          <w:sz w:val="24"/>
        </w:rPr>
        <w:t>Регламент конкурсного испытания:</w:t>
      </w:r>
      <w:r w:rsidR="00C019E8">
        <w:rPr>
          <w:rFonts w:ascii="Times New Roman" w:hAnsi="Times New Roman" w:cs="Times New Roman"/>
          <w:sz w:val="24"/>
        </w:rPr>
        <w:t xml:space="preserve"> подключение к </w:t>
      </w:r>
      <w:proofErr w:type="spellStart"/>
      <w:r w:rsidR="00C019E8">
        <w:rPr>
          <w:rFonts w:ascii="Times New Roman" w:hAnsi="Times New Roman" w:cs="Times New Roman"/>
          <w:sz w:val="24"/>
        </w:rPr>
        <w:t>онлайн-конференции</w:t>
      </w:r>
      <w:proofErr w:type="spellEnd"/>
      <w:r w:rsidR="00C019E8">
        <w:rPr>
          <w:rFonts w:ascii="Times New Roman" w:hAnsi="Times New Roman" w:cs="Times New Roman"/>
          <w:sz w:val="24"/>
        </w:rPr>
        <w:t>, получение и распечатка индивидуального задания</w:t>
      </w:r>
      <w:r w:rsidR="00272E65">
        <w:rPr>
          <w:rFonts w:ascii="Times New Roman" w:hAnsi="Times New Roman" w:cs="Times New Roman"/>
          <w:sz w:val="24"/>
        </w:rPr>
        <w:t xml:space="preserve"> </w:t>
      </w:r>
      <w:r w:rsidR="00C019E8">
        <w:rPr>
          <w:rFonts w:ascii="Times New Roman" w:hAnsi="Times New Roman" w:cs="Times New Roman"/>
          <w:sz w:val="24"/>
        </w:rPr>
        <w:t>-</w:t>
      </w:r>
      <w:r w:rsidR="00272E65">
        <w:rPr>
          <w:rFonts w:ascii="Times New Roman" w:hAnsi="Times New Roman" w:cs="Times New Roman"/>
          <w:sz w:val="24"/>
        </w:rPr>
        <w:t xml:space="preserve"> </w:t>
      </w:r>
      <w:r w:rsidR="00C019E8">
        <w:rPr>
          <w:rFonts w:ascii="Times New Roman" w:hAnsi="Times New Roman" w:cs="Times New Roman"/>
          <w:sz w:val="24"/>
        </w:rPr>
        <w:t xml:space="preserve">до 15 минут, выполнение индивидуального </w:t>
      </w:r>
      <w:proofErr w:type="spellStart"/>
      <w:r w:rsidR="00C019E8">
        <w:rPr>
          <w:rFonts w:ascii="Times New Roman" w:hAnsi="Times New Roman" w:cs="Times New Roman"/>
          <w:sz w:val="24"/>
        </w:rPr>
        <w:t>компетентностного</w:t>
      </w:r>
      <w:proofErr w:type="spellEnd"/>
      <w:r w:rsidR="00C019E8">
        <w:rPr>
          <w:rFonts w:ascii="Times New Roman" w:hAnsi="Times New Roman" w:cs="Times New Roman"/>
          <w:sz w:val="24"/>
        </w:rPr>
        <w:t xml:space="preserve"> задания –</w:t>
      </w:r>
      <w:r w:rsidR="00052EA7">
        <w:rPr>
          <w:rFonts w:ascii="Times New Roman" w:hAnsi="Times New Roman" w:cs="Times New Roman"/>
          <w:sz w:val="24"/>
        </w:rPr>
        <w:t xml:space="preserve"> </w:t>
      </w:r>
      <w:r w:rsidR="00C019E8">
        <w:rPr>
          <w:rFonts w:ascii="Times New Roman" w:hAnsi="Times New Roman" w:cs="Times New Roman"/>
          <w:sz w:val="24"/>
        </w:rPr>
        <w:t>до 1 часа, сканирование и отправка ответов</w:t>
      </w:r>
      <w:r w:rsidR="00272E65">
        <w:rPr>
          <w:rFonts w:ascii="Times New Roman" w:hAnsi="Times New Roman" w:cs="Times New Roman"/>
          <w:sz w:val="24"/>
        </w:rPr>
        <w:t xml:space="preserve"> </w:t>
      </w:r>
      <w:r w:rsidR="00C019E8">
        <w:rPr>
          <w:rFonts w:ascii="Times New Roman" w:hAnsi="Times New Roman" w:cs="Times New Roman"/>
          <w:sz w:val="24"/>
        </w:rPr>
        <w:t>-</w:t>
      </w:r>
      <w:r w:rsidR="00272E65">
        <w:rPr>
          <w:rFonts w:ascii="Times New Roman" w:hAnsi="Times New Roman" w:cs="Times New Roman"/>
          <w:sz w:val="24"/>
        </w:rPr>
        <w:t xml:space="preserve"> </w:t>
      </w:r>
      <w:r w:rsidR="00C019E8">
        <w:rPr>
          <w:rFonts w:ascii="Times New Roman" w:hAnsi="Times New Roman" w:cs="Times New Roman"/>
          <w:sz w:val="24"/>
        </w:rPr>
        <w:t>до 15 минут.</w:t>
      </w:r>
    </w:p>
    <w:p w:rsidR="00C019E8" w:rsidRPr="00E148CD" w:rsidRDefault="00B76089" w:rsidP="0041080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</w:rPr>
      </w:pPr>
      <w:r w:rsidRPr="00E148CD">
        <w:rPr>
          <w:rFonts w:ascii="Times New Roman" w:hAnsi="Times New Roman" w:cs="Times New Roman"/>
          <w:i/>
          <w:sz w:val="24"/>
        </w:rPr>
        <w:t>Критерии оценивания конкурсного испытания:</w:t>
      </w:r>
    </w:p>
    <w:p w:rsidR="00B76089" w:rsidRPr="00B76089" w:rsidRDefault="00B76089" w:rsidP="00410802">
      <w:pPr>
        <w:pStyle w:val="a4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B76089">
        <w:rPr>
          <w:rFonts w:ascii="Times New Roman" w:hAnsi="Times New Roman" w:cs="Times New Roman"/>
          <w:sz w:val="24"/>
        </w:rPr>
        <w:t>бщая ориентация в содержании текста и понимание его целостного смысла;</w:t>
      </w:r>
    </w:p>
    <w:p w:rsidR="00B76089" w:rsidRPr="00B76089" w:rsidRDefault="00B76089" w:rsidP="00410802">
      <w:pPr>
        <w:pStyle w:val="a4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Pr="00B76089">
        <w:rPr>
          <w:rFonts w:ascii="Times New Roman" w:hAnsi="Times New Roman" w:cs="Times New Roman"/>
          <w:sz w:val="24"/>
        </w:rPr>
        <w:t>мение находить информацию в тексте;</w:t>
      </w:r>
    </w:p>
    <w:p w:rsidR="00B76089" w:rsidRPr="00B76089" w:rsidRDefault="00B76089" w:rsidP="00410802">
      <w:pPr>
        <w:pStyle w:val="a4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Pr="00B76089">
        <w:rPr>
          <w:rFonts w:ascii="Times New Roman" w:hAnsi="Times New Roman" w:cs="Times New Roman"/>
          <w:sz w:val="24"/>
        </w:rPr>
        <w:t>мение интерпретировать текст, развивать его концептуальный смысл;</w:t>
      </w:r>
    </w:p>
    <w:p w:rsidR="00B76089" w:rsidRPr="00B76089" w:rsidRDefault="00B76089" w:rsidP="00410802">
      <w:pPr>
        <w:pStyle w:val="a4"/>
        <w:numPr>
          <w:ilvl w:val="0"/>
          <w:numId w:val="28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Pr="00B76089">
        <w:rPr>
          <w:rFonts w:ascii="Times New Roman" w:hAnsi="Times New Roman" w:cs="Times New Roman"/>
          <w:sz w:val="24"/>
        </w:rPr>
        <w:t>мение осуществить рефлексию на содержание и форму текста.</w:t>
      </w:r>
    </w:p>
    <w:p w:rsidR="00B76089" w:rsidRDefault="00410802" w:rsidP="004108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B76089">
        <w:rPr>
          <w:rFonts w:ascii="Times New Roman" w:hAnsi="Times New Roman" w:cs="Times New Roman"/>
          <w:sz w:val="24"/>
        </w:rPr>
        <w:t xml:space="preserve"> Оценивание осуществляется экспертами в заочном режиме.</w:t>
      </w:r>
    </w:p>
    <w:p w:rsidR="00B76089" w:rsidRDefault="00410802" w:rsidP="004108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="00B76089">
        <w:rPr>
          <w:rFonts w:ascii="Times New Roman" w:hAnsi="Times New Roman" w:cs="Times New Roman"/>
          <w:sz w:val="24"/>
        </w:rPr>
        <w:t>Максимальная оценка за конкурсное испытание</w:t>
      </w:r>
      <w:r w:rsidR="00272E65">
        <w:rPr>
          <w:rFonts w:ascii="Times New Roman" w:hAnsi="Times New Roman" w:cs="Times New Roman"/>
          <w:sz w:val="24"/>
        </w:rPr>
        <w:t xml:space="preserve"> </w:t>
      </w:r>
      <w:r w:rsidR="00B76089">
        <w:rPr>
          <w:rFonts w:ascii="Times New Roman" w:hAnsi="Times New Roman" w:cs="Times New Roman"/>
          <w:sz w:val="24"/>
        </w:rPr>
        <w:t>-</w:t>
      </w:r>
      <w:r w:rsidR="00272E65">
        <w:rPr>
          <w:rFonts w:ascii="Times New Roman" w:hAnsi="Times New Roman" w:cs="Times New Roman"/>
          <w:sz w:val="24"/>
        </w:rPr>
        <w:t xml:space="preserve"> </w:t>
      </w:r>
      <w:r w:rsidR="00B76089">
        <w:rPr>
          <w:rFonts w:ascii="Times New Roman" w:hAnsi="Times New Roman" w:cs="Times New Roman"/>
          <w:sz w:val="24"/>
        </w:rPr>
        <w:t>20 баллов.</w:t>
      </w:r>
    </w:p>
    <w:p w:rsidR="00E148CD" w:rsidRDefault="00C51CC3" w:rsidP="00263EF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052EA7">
        <w:rPr>
          <w:rFonts w:ascii="Times New Roman" w:hAnsi="Times New Roman" w:cs="Times New Roman"/>
          <w:b/>
          <w:sz w:val="24"/>
        </w:rPr>
        <w:t xml:space="preserve">    </w:t>
      </w:r>
      <w:r w:rsidR="00410802">
        <w:rPr>
          <w:rFonts w:ascii="Times New Roman" w:hAnsi="Times New Roman" w:cs="Times New Roman"/>
          <w:b/>
          <w:sz w:val="24"/>
        </w:rPr>
        <w:t xml:space="preserve">   </w:t>
      </w:r>
      <w:r w:rsidRPr="00052EA7">
        <w:rPr>
          <w:rFonts w:ascii="Times New Roman" w:hAnsi="Times New Roman" w:cs="Times New Roman"/>
          <w:b/>
          <w:sz w:val="24"/>
        </w:rPr>
        <w:t xml:space="preserve">  </w:t>
      </w:r>
    </w:p>
    <w:p w:rsidR="00B76089" w:rsidRPr="00C51CC3" w:rsidRDefault="00B76089" w:rsidP="00E148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 w:rsidRPr="00052EA7">
        <w:rPr>
          <w:rFonts w:ascii="Times New Roman" w:hAnsi="Times New Roman" w:cs="Times New Roman"/>
          <w:b/>
          <w:sz w:val="24"/>
        </w:rPr>
        <w:t>Конкурсное испытание</w:t>
      </w:r>
      <w:r w:rsidRPr="00C51CC3">
        <w:rPr>
          <w:rFonts w:ascii="Times New Roman" w:hAnsi="Times New Roman" w:cs="Times New Roman"/>
          <w:b/>
          <w:sz w:val="24"/>
        </w:rPr>
        <w:t xml:space="preserve"> «</w:t>
      </w:r>
      <w:proofErr w:type="gramStart"/>
      <w:r w:rsidR="00C51CC3" w:rsidRPr="00C51CC3">
        <w:rPr>
          <w:rFonts w:ascii="Times New Roman" w:hAnsi="Times New Roman" w:cs="Times New Roman"/>
          <w:b/>
          <w:sz w:val="24"/>
        </w:rPr>
        <w:t>Решение педагогической ситуации</w:t>
      </w:r>
      <w:proofErr w:type="gramEnd"/>
      <w:r w:rsidR="00C51CC3" w:rsidRPr="00C51CC3">
        <w:rPr>
          <w:rFonts w:ascii="Times New Roman" w:hAnsi="Times New Roman" w:cs="Times New Roman"/>
          <w:b/>
          <w:sz w:val="24"/>
        </w:rPr>
        <w:t>»</w:t>
      </w:r>
    </w:p>
    <w:p w:rsidR="00C51CC3" w:rsidRDefault="00C51CC3" w:rsidP="00263EF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</w:t>
      </w:r>
      <w:r w:rsidR="00410802">
        <w:rPr>
          <w:rFonts w:ascii="Times New Roman" w:hAnsi="Times New Roman" w:cs="Times New Roman"/>
          <w:b/>
          <w:sz w:val="24"/>
        </w:rPr>
        <w:t xml:space="preserve">   </w:t>
      </w:r>
      <w:r w:rsidRPr="00E148CD">
        <w:rPr>
          <w:rFonts w:ascii="Times New Roman" w:hAnsi="Times New Roman" w:cs="Times New Roman"/>
          <w:i/>
          <w:sz w:val="24"/>
        </w:rPr>
        <w:t>Формат конкурсного испытания:</w:t>
      </w:r>
      <w:r>
        <w:rPr>
          <w:rFonts w:ascii="Times New Roman" w:hAnsi="Times New Roman" w:cs="Times New Roman"/>
          <w:sz w:val="24"/>
        </w:rPr>
        <w:t xml:space="preserve"> индивидуальное решение участником педагогической ситуации (кейса) анализ ситуации, поиск и формулировка вариантов/ варианта решения, описание варианта/вариантов решения.</w:t>
      </w:r>
    </w:p>
    <w:p w:rsidR="00C51CC3" w:rsidRDefault="00C51CC3" w:rsidP="00263EF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  </w:t>
      </w:r>
      <w:r w:rsidR="00410802">
        <w:rPr>
          <w:rFonts w:ascii="Times New Roman" w:hAnsi="Times New Roman" w:cs="Times New Roman"/>
          <w:b/>
          <w:i/>
          <w:sz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</w:rPr>
        <w:t xml:space="preserve"> </w:t>
      </w:r>
      <w:r w:rsidRPr="00E148CD">
        <w:rPr>
          <w:rFonts w:ascii="Times New Roman" w:hAnsi="Times New Roman" w:cs="Times New Roman"/>
          <w:i/>
          <w:sz w:val="24"/>
        </w:rPr>
        <w:t>Регламент конкурсного испытания</w:t>
      </w:r>
      <w:r w:rsidRPr="00E148CD">
        <w:rPr>
          <w:rFonts w:ascii="Times New Roman" w:hAnsi="Times New Roman" w:cs="Times New Roman"/>
          <w:sz w:val="24"/>
        </w:rPr>
        <w:t>:</w:t>
      </w:r>
      <w:r>
        <w:rPr>
          <w:rFonts w:ascii="Times New Roman" w:hAnsi="Times New Roman" w:cs="Times New Roman"/>
          <w:sz w:val="24"/>
        </w:rPr>
        <w:t xml:space="preserve"> подключение к </w:t>
      </w:r>
      <w:proofErr w:type="spellStart"/>
      <w:r>
        <w:rPr>
          <w:rFonts w:ascii="Times New Roman" w:hAnsi="Times New Roman" w:cs="Times New Roman"/>
          <w:sz w:val="24"/>
        </w:rPr>
        <w:t>онлайн-конференции</w:t>
      </w:r>
      <w:proofErr w:type="spellEnd"/>
      <w:r>
        <w:rPr>
          <w:rFonts w:ascii="Times New Roman" w:hAnsi="Times New Roman" w:cs="Times New Roman"/>
          <w:sz w:val="24"/>
        </w:rPr>
        <w:t>, получение и при необходимости распечатка текста педагогической ситуации</w:t>
      </w:r>
      <w:r w:rsidR="00272E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(кейса)</w:t>
      </w:r>
      <w:r w:rsidR="00272E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272E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до 15 минут, выполнение индивидуального </w:t>
      </w:r>
      <w:proofErr w:type="spellStart"/>
      <w:r>
        <w:rPr>
          <w:rFonts w:ascii="Times New Roman" w:hAnsi="Times New Roman" w:cs="Times New Roman"/>
          <w:sz w:val="24"/>
        </w:rPr>
        <w:t>компетентностного</w:t>
      </w:r>
      <w:proofErr w:type="spellEnd"/>
      <w:r>
        <w:rPr>
          <w:rFonts w:ascii="Times New Roman" w:hAnsi="Times New Roman" w:cs="Times New Roman"/>
          <w:sz w:val="24"/>
        </w:rPr>
        <w:t xml:space="preserve"> задания</w:t>
      </w:r>
      <w:r w:rsidR="00272E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272E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до 40 минут, сканирование и отправка ответов</w:t>
      </w:r>
      <w:r w:rsidR="00272E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272E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до 15 минут.</w:t>
      </w:r>
    </w:p>
    <w:p w:rsidR="00C51CC3" w:rsidRPr="00C51CC3" w:rsidRDefault="00410802" w:rsidP="00263EF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        </w:t>
      </w:r>
      <w:r w:rsidR="00C51CC3" w:rsidRPr="00C51CC3">
        <w:rPr>
          <w:rFonts w:ascii="Times New Roman" w:hAnsi="Times New Roman" w:cs="Times New Roman"/>
          <w:b/>
          <w:i/>
          <w:sz w:val="24"/>
        </w:rPr>
        <w:t>Критерии оценки конкурсного испытания:</w:t>
      </w:r>
    </w:p>
    <w:p w:rsidR="00C51CC3" w:rsidRPr="00C51CC3" w:rsidRDefault="00C51CC3" w:rsidP="00410802">
      <w:pPr>
        <w:pStyle w:val="a4"/>
        <w:numPr>
          <w:ilvl w:val="0"/>
          <w:numId w:val="29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Pr="00C51CC3">
        <w:rPr>
          <w:rFonts w:ascii="Times New Roman" w:hAnsi="Times New Roman" w:cs="Times New Roman"/>
          <w:sz w:val="24"/>
        </w:rPr>
        <w:t>мение сформулировать педагогическую проблему;</w:t>
      </w:r>
    </w:p>
    <w:p w:rsidR="00C51CC3" w:rsidRPr="00C51CC3" w:rsidRDefault="00C51CC3" w:rsidP="00410802">
      <w:pPr>
        <w:pStyle w:val="a4"/>
        <w:numPr>
          <w:ilvl w:val="0"/>
          <w:numId w:val="29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Pr="00C51CC3">
        <w:rPr>
          <w:rFonts w:ascii="Times New Roman" w:hAnsi="Times New Roman" w:cs="Times New Roman"/>
          <w:sz w:val="24"/>
        </w:rPr>
        <w:t>мение целостно посмотреть на ситуацию, определить причины и следствия;</w:t>
      </w:r>
    </w:p>
    <w:p w:rsidR="00C51CC3" w:rsidRPr="00C51CC3" w:rsidRDefault="00C51CC3" w:rsidP="00410802">
      <w:pPr>
        <w:pStyle w:val="a4"/>
        <w:numPr>
          <w:ilvl w:val="0"/>
          <w:numId w:val="29"/>
        </w:numPr>
        <w:spacing w:after="0" w:line="240" w:lineRule="auto"/>
        <w:ind w:hanging="15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</w:t>
      </w:r>
      <w:r w:rsidRPr="00C51CC3">
        <w:rPr>
          <w:rFonts w:ascii="Times New Roman" w:hAnsi="Times New Roman" w:cs="Times New Roman"/>
          <w:sz w:val="24"/>
        </w:rPr>
        <w:t>ме</w:t>
      </w:r>
      <w:r w:rsidR="00272E65">
        <w:rPr>
          <w:rFonts w:ascii="Times New Roman" w:hAnsi="Times New Roman" w:cs="Times New Roman"/>
          <w:sz w:val="24"/>
        </w:rPr>
        <w:t>ние предложить варианты решения.</w:t>
      </w:r>
    </w:p>
    <w:p w:rsidR="00C51CC3" w:rsidRDefault="00C51CC3" w:rsidP="00263EF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410802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  Оценивание осуществляется экспертами в заочном режиме.</w:t>
      </w:r>
    </w:p>
    <w:p w:rsidR="00C51CC3" w:rsidRPr="005261FE" w:rsidRDefault="00C51CC3" w:rsidP="00263EF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410802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Максимальное оценка за конкурсное испытание</w:t>
      </w:r>
      <w:r w:rsidR="00272E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="00272E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20 баллов.</w:t>
      </w:r>
      <w:proofErr w:type="gramEnd"/>
    </w:p>
    <w:p w:rsidR="008B1A7F" w:rsidRDefault="00052EA7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C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51CC3" w:rsidRPr="0005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</w:t>
      </w:r>
      <w:r w:rsidR="00C51CC3" w:rsidRPr="00052E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272E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C51CC3" w:rsidRPr="0005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тура </w:t>
      </w:r>
      <w:r w:rsidR="00272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(отборочного) этапа Конкурса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отбираются участники третьего</w:t>
      </w:r>
      <w:r w:rsidRPr="00052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(финала) Конкурса – </w:t>
      </w:r>
      <w:r w:rsidR="00272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</w:t>
      </w:r>
      <w:r w:rsidRPr="00052EA7">
        <w:rPr>
          <w:rFonts w:ascii="Times New Roman" w:eastAsia="Times New Roman" w:hAnsi="Times New Roman" w:cs="Times New Roman"/>
          <w:sz w:val="24"/>
          <w:szCs w:val="24"/>
          <w:lang w:eastAsia="ru-RU"/>
        </w:rPr>
        <w:t>5 конкурсантов.</w:t>
      </w:r>
    </w:p>
    <w:p w:rsidR="00E148CD" w:rsidRDefault="00E148CD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EA7" w:rsidRDefault="00052EA7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Третий этап (финал)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6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Конкурса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включают </w:t>
      </w:r>
      <w:r w:rsidR="008E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три конкурсных испытания. </w:t>
      </w:r>
      <w:r w:rsidR="008E2C4C"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</w:t>
      </w:r>
      <w:r w:rsid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E2C4C"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4B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ноябрь</w:t>
      </w:r>
      <w:r w:rsidR="00A633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</w:t>
      </w:r>
      <w:r w:rsidR="008E2C4C"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581D93" w:rsidRDefault="00052EA7" w:rsidP="00581D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«Урок». </w:t>
      </w:r>
    </w:p>
    <w:p w:rsidR="00581D93" w:rsidRDefault="00581D93" w:rsidP="00581D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конкурсного испытания: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демонстрация профессиональных компетенций в области проектирования, организации, проведения и самоанализ</w:t>
      </w:r>
      <w:r w:rsidR="00BD243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 </w:t>
      </w:r>
      <w:r w:rsidR="00BD2434" w:rsidRPr="00BD243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основной формы организации учебно-воспитательного процесса и учебной деятельности обучающихся.</w:t>
      </w:r>
    </w:p>
    <w:p w:rsidR="00581D93" w:rsidRPr="00581D93" w:rsidRDefault="00581D93" w:rsidP="00581D93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>«Внеурочное мероприятие».</w:t>
      </w:r>
      <w:r w:rsidRPr="00581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581D93" w:rsidRPr="00581D93" w:rsidRDefault="00581D93" w:rsidP="00581D93">
      <w:pPr>
        <w:spacing w:after="0" w:line="240" w:lineRule="auto"/>
        <w:ind w:firstLine="6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конкурсного испытания:</w:t>
      </w:r>
      <w:r w:rsidRP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демонстрация профессиональных компетенций ко</w:t>
      </w:r>
      <w:r w:rsidR="004F4B69">
        <w:rPr>
          <w:rFonts w:ascii="Times New Roman" w:eastAsia="Times New Roman" w:hAnsi="Times New Roman" w:cs="Times New Roman"/>
          <w:sz w:val="24"/>
          <w:szCs w:val="24"/>
          <w:lang w:eastAsia="ru-RU"/>
        </w:rPr>
        <w:t>нкурсанта в области организации,</w:t>
      </w:r>
      <w:r w:rsidRP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B6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роведения и самоанализа внеурочного мероприятия, направленного на решение воспитательных задач средствами </w:t>
      </w:r>
      <w:proofErr w:type="spellStart"/>
      <w:r w:rsidRP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межпредметного</w:t>
      </w:r>
      <w:proofErr w:type="spellEnd"/>
      <w:r w:rsidRP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</w:t>
      </w:r>
      <w:proofErr w:type="spellEnd"/>
      <w:r w:rsidRP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ориентированного содержания.</w:t>
      </w:r>
    </w:p>
    <w:p w:rsidR="00052EA7" w:rsidRDefault="00BC6ADF" w:rsidP="00581D93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81B7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Мастер-класс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52EA7" w:rsidRP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7953" w:rsidRDefault="00977953" w:rsidP="00977953">
      <w:pPr>
        <w:spacing w:after="0" w:line="240" w:lineRule="auto"/>
        <w:ind w:firstLine="687"/>
        <w:jc w:val="both"/>
        <w:rPr>
          <w:sz w:val="28"/>
          <w:szCs w:val="28"/>
        </w:rPr>
      </w:pP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конкурсного испытания:</w:t>
      </w:r>
      <w:r w:rsidRP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7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демонстрация профессионального мастерства </w:t>
      </w:r>
      <w:r w:rsidR="00E6659E" w:rsidRPr="00E6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(технологии, метода, способа, приема или средства) </w:t>
      </w:r>
      <w:r w:rsidRPr="00977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области </w:t>
      </w:r>
      <w:r w:rsidR="00E66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презентации и </w:t>
      </w:r>
      <w:r w:rsidRPr="009779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собственного инновационного педагогического опыта</w:t>
      </w:r>
      <w:r w:rsidR="007346AF" w:rsidRPr="0073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ситуации профессионального взаимодействия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6659E" w:rsidRPr="00E6659E">
        <w:rPr>
          <w:sz w:val="28"/>
          <w:szCs w:val="28"/>
        </w:rPr>
        <w:t xml:space="preserve"> </w:t>
      </w:r>
    </w:p>
    <w:p w:rsidR="00E148CD" w:rsidRPr="00977953" w:rsidRDefault="00E148CD" w:rsidP="00977953">
      <w:pPr>
        <w:spacing w:after="0" w:line="240" w:lineRule="auto"/>
        <w:ind w:firstLine="6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EA7" w:rsidRDefault="00052EA7" w:rsidP="00BC6ADF">
      <w:pPr>
        <w:spacing w:after="0" w:line="240" w:lineRule="auto"/>
        <w:ind w:firstLine="6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2E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Конкурсное испытание «Урок»</w:t>
      </w:r>
      <w:r w:rsidR="00BC6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03C16" w:rsidRDefault="00003C16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     </w:t>
      </w:r>
      <w:r w:rsidR="004108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Формат конкурсного испытания: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по предмету, который проводится конкурсантом в образовательной организации, утвержденной оргкомитетом Конкурса в качестве площадки проведения третьего этапа (финала) Конкурса.</w:t>
      </w:r>
    </w:p>
    <w:p w:rsidR="00003C16" w:rsidRDefault="00003C16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Очередность выступления конкурсантов определяется жеребьевкой.</w:t>
      </w:r>
    </w:p>
    <w:p w:rsidR="00003C16" w:rsidRDefault="00003C16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Регламент конкурсного испытания: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обоснование использования концептуальных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методических подходов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приемов в соответствии с заявленной тем</w:t>
      </w:r>
      <w:r w:rsidR="00B23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и целевыми ориентирами урока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15 минут; проведение урока- 35 минут; самоанализ урока и ответы на вопросы членов жюри</w:t>
      </w:r>
      <w:r w:rsidR="00B235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10 минут.</w:t>
      </w:r>
    </w:p>
    <w:p w:rsidR="00003C16" w:rsidRDefault="00003C16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Возрастная группа (класс), в </w:t>
      </w:r>
      <w:r w:rsidR="00F313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которой будет проводиться урок,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выбирается конкурсантом и заявляется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3C16" w:rsidRPr="00E148CD" w:rsidRDefault="00003C16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</w:t>
      </w:r>
      <w:r w:rsidR="00410802"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Критерии оценки конкурсного испытания:</w:t>
      </w:r>
    </w:p>
    <w:p w:rsidR="00003C16" w:rsidRPr="00003C16" w:rsidRDefault="00003C16" w:rsidP="00410802">
      <w:pPr>
        <w:pStyle w:val="a4"/>
        <w:numPr>
          <w:ilvl w:val="0"/>
          <w:numId w:val="30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3C16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азработка, обоснование и представление проекта урока;</w:t>
      </w:r>
    </w:p>
    <w:p w:rsidR="00003C16" w:rsidRPr="00003C16" w:rsidRDefault="00003C16" w:rsidP="00410802">
      <w:pPr>
        <w:pStyle w:val="a4"/>
        <w:numPr>
          <w:ilvl w:val="0"/>
          <w:numId w:val="30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03C1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редметное содержание;</w:t>
      </w:r>
    </w:p>
    <w:p w:rsidR="00003C16" w:rsidRPr="00003C16" w:rsidRDefault="00003C16" w:rsidP="00410802">
      <w:pPr>
        <w:pStyle w:val="a4"/>
        <w:numPr>
          <w:ilvl w:val="0"/>
          <w:numId w:val="30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003C16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етодическая и психолого-педагогическая грамотность при проведении урока и поддержка учебной мотивации;</w:t>
      </w:r>
    </w:p>
    <w:p w:rsidR="00003C16" w:rsidRPr="00003C16" w:rsidRDefault="00003C16" w:rsidP="00410802">
      <w:pPr>
        <w:pStyle w:val="a4"/>
        <w:numPr>
          <w:ilvl w:val="0"/>
          <w:numId w:val="30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03C1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ворческий подход к решению методических/профессиональных задач;</w:t>
      </w:r>
    </w:p>
    <w:p w:rsidR="00003C16" w:rsidRPr="00003C16" w:rsidRDefault="00003C16" w:rsidP="00410802">
      <w:pPr>
        <w:pStyle w:val="a4"/>
        <w:numPr>
          <w:ilvl w:val="0"/>
          <w:numId w:val="30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003C16">
        <w:rPr>
          <w:rFonts w:ascii="Times New Roman" w:eastAsia="Times New Roman" w:hAnsi="Times New Roman" w:cs="Times New Roman"/>
          <w:sz w:val="24"/>
          <w:szCs w:val="24"/>
          <w:lang w:eastAsia="ru-RU"/>
        </w:rPr>
        <w:t>оммуникативная и речевая культура;</w:t>
      </w:r>
    </w:p>
    <w:p w:rsidR="00003C16" w:rsidRPr="00003C16" w:rsidRDefault="00003C16" w:rsidP="00410802">
      <w:pPr>
        <w:pStyle w:val="a4"/>
        <w:numPr>
          <w:ilvl w:val="0"/>
          <w:numId w:val="30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Pr="00003C1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елеполагание</w:t>
      </w:r>
      <w:proofErr w:type="spellEnd"/>
      <w:r w:rsidRPr="00003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результативность;</w:t>
      </w:r>
    </w:p>
    <w:p w:rsidR="00003C16" w:rsidRPr="00003C16" w:rsidRDefault="00003C16" w:rsidP="00410802">
      <w:pPr>
        <w:pStyle w:val="a4"/>
        <w:numPr>
          <w:ilvl w:val="0"/>
          <w:numId w:val="30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003C16">
        <w:rPr>
          <w:rFonts w:ascii="Times New Roman" w:eastAsia="Times New Roman" w:hAnsi="Times New Roman" w:cs="Times New Roman"/>
          <w:sz w:val="24"/>
          <w:szCs w:val="24"/>
          <w:lang w:eastAsia="ru-RU"/>
        </w:rPr>
        <w:t>ефлексия проведенного урока.</w:t>
      </w:r>
    </w:p>
    <w:p w:rsidR="00003C16" w:rsidRDefault="00003C16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осуществляется конкурсной комиссией в очном режиме.</w:t>
      </w:r>
    </w:p>
    <w:p w:rsidR="00003C16" w:rsidRDefault="00003C16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Максимальная оценка за конкурсное испытание</w:t>
      </w:r>
      <w:r w:rsidR="00817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- 70 баллов.</w:t>
      </w:r>
    </w:p>
    <w:p w:rsidR="00E148CD" w:rsidRDefault="00E148CD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C16" w:rsidRPr="00EB4D70" w:rsidRDefault="007A64F4" w:rsidP="00581D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D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Конкурсное испытание «Внеурочное мероприятие»</w:t>
      </w:r>
      <w:r w:rsidR="00453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A64F4" w:rsidRDefault="00EB4D70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  <w:r w:rsidR="004108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="007A64F4"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Формат проведения конкурсного испытания:</w:t>
      </w:r>
      <w:r w:rsidR="007A64F4" w:rsidRPr="00E14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4F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внеурочное мероприятие, которое проводится конкурсантом в общеобразовательной организации, утвержденной оргкомитетом Конкурса в качестве площадки проведения этапа (финала) Конкурса.</w:t>
      </w:r>
    </w:p>
    <w:p w:rsidR="007A64F4" w:rsidRDefault="00EB4D70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4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внеурочного мероприятия (из перечня направлений развития личности, предусмотренных ФГОС), тема, а </w:t>
      </w:r>
      <w:r w:rsidR="00730FE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7A64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класс, в котором проводится внеурочное мероприятие, определяются конкурсантом самостоятельно.</w:t>
      </w:r>
    </w:p>
    <w:p w:rsidR="007A64F4" w:rsidRDefault="00EB4D70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A64F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Внеурочное мероприятие проводится в форме, соответствующей характеру внеурочной деятельности (классный час, занятие в школьных кружках, студиях, клубах, секциях и т.п.) Форма внеурочного мероприятия определяется конкурсантом самостоятельно.</w:t>
      </w:r>
    </w:p>
    <w:p w:rsidR="007A64F4" w:rsidRDefault="00EB4D70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4F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Очередность выступления конкурсантов определяется жеребьевкой.</w:t>
      </w:r>
    </w:p>
    <w:p w:rsidR="007A64F4" w:rsidRDefault="00EB4D70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</w:t>
      </w:r>
      <w:r w:rsidR="00410802"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A64F4"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Регламент конкурсного испытания:</w:t>
      </w:r>
      <w:r w:rsidR="007A64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внеурочного мероприятия</w:t>
      </w:r>
      <w:r w:rsidR="0028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4F4">
        <w:rPr>
          <w:rFonts w:ascii="Times New Roman" w:eastAsia="Times New Roman" w:hAnsi="Times New Roman" w:cs="Times New Roman"/>
          <w:sz w:val="24"/>
          <w:szCs w:val="24"/>
          <w:lang w:eastAsia="ru-RU"/>
        </w:rPr>
        <w:t>- 30 минут; самоанализ внеурочного мероприятия и ответы на вопросы конкурсной комиссии</w:t>
      </w:r>
      <w:r w:rsidR="0028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4F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 10 минут.</w:t>
      </w:r>
    </w:p>
    <w:p w:rsidR="007A64F4" w:rsidRPr="00E148CD" w:rsidRDefault="00EB4D70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  <w:r w:rsidR="00410802"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</w:t>
      </w:r>
      <w:r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7A64F4" w:rsidRPr="00E148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 конкурсного испытания:</w:t>
      </w:r>
    </w:p>
    <w:p w:rsidR="007A64F4" w:rsidRPr="00EB4D70" w:rsidRDefault="00EB4D70" w:rsidP="00410802">
      <w:pPr>
        <w:pStyle w:val="a4"/>
        <w:numPr>
          <w:ilvl w:val="0"/>
          <w:numId w:val="31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64F4" w:rsidRPr="00EB4D70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ктуальность и воспитательная ценность проведенного внеурочного мероприятия;</w:t>
      </w:r>
    </w:p>
    <w:p w:rsidR="007A64F4" w:rsidRPr="00EB4D70" w:rsidRDefault="00EB4D70" w:rsidP="00410802">
      <w:pPr>
        <w:pStyle w:val="a4"/>
        <w:numPr>
          <w:ilvl w:val="0"/>
          <w:numId w:val="31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7A64F4" w:rsidRPr="00EB4D70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етодическая и психолого-педагогическая грамотность при проведении внеурочного мероприятия;</w:t>
      </w:r>
    </w:p>
    <w:p w:rsidR="007A64F4" w:rsidRPr="00EB4D70" w:rsidRDefault="00EB4D70" w:rsidP="00410802">
      <w:pPr>
        <w:pStyle w:val="a4"/>
        <w:numPr>
          <w:ilvl w:val="0"/>
          <w:numId w:val="31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A64F4" w:rsidRPr="00EB4D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ворческий подход к решению воспитательных задач;</w:t>
      </w:r>
    </w:p>
    <w:p w:rsidR="007A64F4" w:rsidRPr="00EB4D70" w:rsidRDefault="00EB4D70" w:rsidP="00410802">
      <w:pPr>
        <w:pStyle w:val="a4"/>
        <w:numPr>
          <w:ilvl w:val="0"/>
          <w:numId w:val="31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A64F4" w:rsidRPr="00EB4D70">
        <w:rPr>
          <w:rFonts w:ascii="Times New Roman" w:eastAsia="Times New Roman" w:hAnsi="Times New Roman" w:cs="Times New Roman"/>
          <w:sz w:val="24"/>
          <w:szCs w:val="24"/>
          <w:lang w:eastAsia="ru-RU"/>
        </w:rPr>
        <w:t>езультативность и эффективность</w:t>
      </w:r>
      <w:r w:rsidRPr="00EB4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воспитательных задач;</w:t>
      </w:r>
    </w:p>
    <w:p w:rsidR="00EB4D70" w:rsidRPr="00EB4D70" w:rsidRDefault="00EB4D70" w:rsidP="00410802">
      <w:pPr>
        <w:pStyle w:val="a4"/>
        <w:numPr>
          <w:ilvl w:val="0"/>
          <w:numId w:val="31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B4D70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ечевая и коммуникативная культура, личностная ориентированность;</w:t>
      </w:r>
    </w:p>
    <w:p w:rsidR="00EB4D70" w:rsidRPr="00EB4D70" w:rsidRDefault="00EB4D70" w:rsidP="00410802">
      <w:pPr>
        <w:pStyle w:val="a4"/>
        <w:numPr>
          <w:ilvl w:val="0"/>
          <w:numId w:val="31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EB4D70">
        <w:rPr>
          <w:rFonts w:ascii="Times New Roman" w:eastAsia="Times New Roman" w:hAnsi="Times New Roman" w:cs="Times New Roman"/>
          <w:sz w:val="24"/>
          <w:szCs w:val="24"/>
          <w:lang w:eastAsia="ru-RU"/>
        </w:rPr>
        <w:t>ефлексия проведенного внеурочного мероприятия.</w:t>
      </w:r>
    </w:p>
    <w:p w:rsidR="00EB4D70" w:rsidRDefault="00EB4D70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Оценивание осуществляется конкурсной комиссией в очном режиме.</w:t>
      </w:r>
    </w:p>
    <w:p w:rsidR="00EB4D70" w:rsidRDefault="00EB4D70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Максимальная оценка за конкурсное испытание</w:t>
      </w:r>
      <w:r w:rsidR="00284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- 50 баллов.</w:t>
      </w:r>
    </w:p>
    <w:p w:rsidR="00E148CD" w:rsidRDefault="00E148CD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E48" w:rsidRPr="00AD3E48" w:rsidRDefault="00010052" w:rsidP="00AD3E48">
      <w:pPr>
        <w:pStyle w:val="50"/>
        <w:shd w:val="clear" w:color="auto" w:fill="auto"/>
        <w:spacing w:line="277" w:lineRule="exact"/>
        <w:ind w:left="340" w:firstLine="0"/>
        <w:rPr>
          <w:i w:val="0"/>
          <w:sz w:val="24"/>
          <w:szCs w:val="24"/>
        </w:rPr>
      </w:pPr>
      <w:r w:rsidRPr="00AD3E48">
        <w:rPr>
          <w:i w:val="0"/>
          <w:sz w:val="24"/>
          <w:szCs w:val="24"/>
          <w:lang w:eastAsia="ru-RU"/>
        </w:rPr>
        <w:t xml:space="preserve">     </w:t>
      </w:r>
      <w:r w:rsidR="00410802" w:rsidRPr="00AD3E48">
        <w:rPr>
          <w:i w:val="0"/>
          <w:sz w:val="24"/>
          <w:szCs w:val="24"/>
          <w:lang w:eastAsia="ru-RU"/>
        </w:rPr>
        <w:t xml:space="preserve">  </w:t>
      </w:r>
      <w:r w:rsidR="00AD3E48" w:rsidRPr="00AD3E48">
        <w:rPr>
          <w:i w:val="0"/>
          <w:sz w:val="24"/>
          <w:szCs w:val="24"/>
          <w:lang w:eastAsia="ru-RU"/>
        </w:rPr>
        <w:t>Конкурсное испытание</w:t>
      </w:r>
      <w:r w:rsidR="00AD3E48" w:rsidRPr="00AD3E48">
        <w:rPr>
          <w:i w:val="0"/>
          <w:sz w:val="24"/>
          <w:szCs w:val="24"/>
        </w:rPr>
        <w:t xml:space="preserve"> «Мастер-класс»</w:t>
      </w:r>
      <w:r w:rsidR="002844C0">
        <w:rPr>
          <w:i w:val="0"/>
          <w:sz w:val="24"/>
          <w:szCs w:val="24"/>
        </w:rPr>
        <w:t>.</w:t>
      </w:r>
    </w:p>
    <w:p w:rsidR="007346AF" w:rsidRDefault="00AD3E48" w:rsidP="00AD3E48">
      <w:pPr>
        <w:pStyle w:val="20"/>
        <w:shd w:val="clear" w:color="auto" w:fill="auto"/>
        <w:ind w:left="340" w:right="300" w:firstLine="0"/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       </w:t>
      </w:r>
      <w:r w:rsidRPr="00E148CD">
        <w:rPr>
          <w:i/>
          <w:sz w:val="24"/>
          <w:szCs w:val="24"/>
          <w:lang w:eastAsia="ru-RU"/>
        </w:rPr>
        <w:t xml:space="preserve">Формат проведения конкурсного </w:t>
      </w:r>
      <w:r w:rsidR="00157364" w:rsidRPr="00E148CD">
        <w:rPr>
          <w:i/>
          <w:sz w:val="24"/>
          <w:szCs w:val="24"/>
          <w:lang w:eastAsia="ru-RU"/>
        </w:rPr>
        <w:t>испытания:</w:t>
      </w:r>
      <w:r w:rsidR="00157364">
        <w:rPr>
          <w:sz w:val="24"/>
          <w:szCs w:val="24"/>
          <w:lang w:eastAsia="ru-RU"/>
        </w:rPr>
        <w:t xml:space="preserve"> </w:t>
      </w:r>
      <w:r w:rsidR="00157364" w:rsidRPr="00157364">
        <w:rPr>
          <w:sz w:val="24"/>
          <w:szCs w:val="24"/>
          <w:lang w:eastAsia="ru-RU"/>
        </w:rPr>
        <w:t>выступление</w:t>
      </w:r>
      <w:r w:rsidR="007346AF" w:rsidRPr="007346AF">
        <w:rPr>
          <w:sz w:val="24"/>
          <w:szCs w:val="24"/>
          <w:lang w:eastAsia="ru-RU"/>
        </w:rPr>
        <w:t xml:space="preserve"> </w:t>
      </w:r>
      <w:r w:rsidR="003A20DC" w:rsidRPr="00217061">
        <w:rPr>
          <w:sz w:val="24"/>
          <w:szCs w:val="24"/>
          <w:lang w:eastAsia="ru-RU"/>
        </w:rPr>
        <w:t xml:space="preserve">конкурсанта с использованием элементов профессиональной деятельности (приемы, методы, </w:t>
      </w:r>
      <w:r w:rsidR="003A20DC" w:rsidRPr="00217061">
        <w:rPr>
          <w:sz w:val="24"/>
          <w:szCs w:val="24"/>
          <w:lang w:eastAsia="ru-RU"/>
        </w:rPr>
        <w:lastRenderedPageBreak/>
        <w:t xml:space="preserve">технологии обучения и развития детей школьного возраста), демонстрирующий систему работы педагога, её оригинальность, эффективность </w:t>
      </w:r>
      <w:r w:rsidR="003A20DC">
        <w:rPr>
          <w:sz w:val="24"/>
          <w:szCs w:val="24"/>
          <w:lang w:eastAsia="ru-RU"/>
        </w:rPr>
        <w:t>в практической работе</w:t>
      </w:r>
      <w:r w:rsidR="003A20DC" w:rsidRPr="00217061">
        <w:rPr>
          <w:sz w:val="24"/>
          <w:szCs w:val="24"/>
          <w:lang w:eastAsia="ru-RU"/>
        </w:rPr>
        <w:t xml:space="preserve"> и </w:t>
      </w:r>
      <w:proofErr w:type="spellStart"/>
      <w:r w:rsidR="003A20DC" w:rsidRPr="00217061">
        <w:rPr>
          <w:sz w:val="24"/>
          <w:szCs w:val="24"/>
          <w:lang w:eastAsia="ru-RU"/>
        </w:rPr>
        <w:t>тиражируемость</w:t>
      </w:r>
      <w:proofErr w:type="spellEnd"/>
      <w:r w:rsidR="003A20DC" w:rsidRPr="00217061">
        <w:rPr>
          <w:sz w:val="24"/>
          <w:szCs w:val="24"/>
          <w:lang w:eastAsia="ru-RU"/>
        </w:rPr>
        <w:t>.</w:t>
      </w:r>
      <w:r w:rsidR="007346AF">
        <w:rPr>
          <w:sz w:val="24"/>
          <w:szCs w:val="24"/>
          <w:lang w:eastAsia="ru-RU"/>
        </w:rPr>
        <w:t xml:space="preserve"> </w:t>
      </w:r>
    </w:p>
    <w:p w:rsidR="00217061" w:rsidRDefault="00217061" w:rsidP="007346AF">
      <w:pPr>
        <w:pStyle w:val="20"/>
        <w:shd w:val="clear" w:color="auto" w:fill="auto"/>
        <w:ind w:left="340" w:right="300" w:firstLine="340"/>
        <w:jc w:val="both"/>
        <w:rPr>
          <w:sz w:val="24"/>
          <w:szCs w:val="24"/>
          <w:lang w:eastAsia="ru-RU"/>
        </w:rPr>
      </w:pPr>
      <w:r w:rsidRPr="00217061">
        <w:rPr>
          <w:sz w:val="24"/>
          <w:szCs w:val="24"/>
          <w:lang w:eastAsia="ru-RU"/>
        </w:rPr>
        <w:t>Тему, форму проведения мастер-класса (</w:t>
      </w:r>
      <w:proofErr w:type="spellStart"/>
      <w:r w:rsidRPr="00217061">
        <w:rPr>
          <w:sz w:val="24"/>
          <w:szCs w:val="24"/>
          <w:lang w:eastAsia="ru-RU"/>
        </w:rPr>
        <w:t>тренинговое</w:t>
      </w:r>
      <w:proofErr w:type="spellEnd"/>
      <w:r w:rsidRPr="00217061">
        <w:rPr>
          <w:sz w:val="24"/>
          <w:szCs w:val="24"/>
          <w:lang w:eastAsia="ru-RU"/>
        </w:rPr>
        <w:t xml:space="preserve"> занятие, деловая имитационная игра, моделирование, мастерская, творческая лаборатория, </w:t>
      </w:r>
      <w:proofErr w:type="spellStart"/>
      <w:r w:rsidRPr="00217061">
        <w:rPr>
          <w:sz w:val="24"/>
          <w:szCs w:val="24"/>
          <w:lang w:eastAsia="ru-RU"/>
        </w:rPr>
        <w:t>воркшоп</w:t>
      </w:r>
      <w:proofErr w:type="spellEnd"/>
      <w:r w:rsidRPr="00217061">
        <w:rPr>
          <w:sz w:val="24"/>
          <w:szCs w:val="24"/>
          <w:lang w:eastAsia="ru-RU"/>
        </w:rPr>
        <w:t xml:space="preserve"> и др.), наличие </w:t>
      </w:r>
      <w:proofErr w:type="spellStart"/>
      <w:proofErr w:type="gramStart"/>
      <w:r w:rsidRPr="00217061">
        <w:rPr>
          <w:sz w:val="24"/>
          <w:szCs w:val="24"/>
          <w:lang w:eastAsia="ru-RU"/>
        </w:rPr>
        <w:t>фокус-группы</w:t>
      </w:r>
      <w:proofErr w:type="spellEnd"/>
      <w:proofErr w:type="gramEnd"/>
      <w:r w:rsidRPr="00217061">
        <w:rPr>
          <w:sz w:val="24"/>
          <w:szCs w:val="24"/>
          <w:lang w:eastAsia="ru-RU"/>
        </w:rPr>
        <w:t xml:space="preserve"> и ее количественный состав конкурсанты определяют самостоятельно. </w:t>
      </w:r>
    </w:p>
    <w:p w:rsidR="00EE025F" w:rsidRPr="00217061" w:rsidRDefault="00EE025F" w:rsidP="007346AF">
      <w:pPr>
        <w:pStyle w:val="20"/>
        <w:shd w:val="clear" w:color="auto" w:fill="auto"/>
        <w:ind w:left="340" w:right="300" w:firstLine="340"/>
        <w:jc w:val="both"/>
        <w:rPr>
          <w:sz w:val="24"/>
          <w:szCs w:val="24"/>
          <w:lang w:eastAsia="ru-RU"/>
        </w:rPr>
      </w:pPr>
      <w:r w:rsidRPr="00E148CD">
        <w:rPr>
          <w:i/>
          <w:sz w:val="24"/>
          <w:szCs w:val="24"/>
          <w:lang w:eastAsia="ru-RU"/>
        </w:rPr>
        <w:t>Порядок оценивания конкурсного испытания:</w:t>
      </w:r>
      <w:r w:rsidRPr="00B56124">
        <w:rPr>
          <w:b/>
          <w:i/>
          <w:sz w:val="24"/>
          <w:szCs w:val="24"/>
          <w:lang w:eastAsia="ru-RU"/>
        </w:rPr>
        <w:t xml:space="preserve"> </w:t>
      </w:r>
      <w:r w:rsidRPr="00B56124">
        <w:rPr>
          <w:sz w:val="24"/>
          <w:szCs w:val="24"/>
          <w:lang w:eastAsia="ru-RU"/>
        </w:rPr>
        <w:t>оценивание конкурсного испытания осуществляется в очном режиме. Оценка фиксируется каждым членом жюри в индивидуальной оценочной ведомости. Оценива</w:t>
      </w:r>
      <w:r w:rsidR="002844C0">
        <w:rPr>
          <w:sz w:val="24"/>
          <w:szCs w:val="24"/>
          <w:lang w:eastAsia="ru-RU"/>
        </w:rPr>
        <w:t>ние производится по 3 критериям</w:t>
      </w:r>
      <w:r w:rsidRPr="00B56124">
        <w:rPr>
          <w:sz w:val="24"/>
          <w:szCs w:val="24"/>
          <w:lang w:eastAsia="ru-RU"/>
        </w:rPr>
        <w:t>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Максимальная оценка за конкурсное испытание</w:t>
      </w:r>
      <w:r w:rsidR="00E148CD">
        <w:rPr>
          <w:sz w:val="24"/>
          <w:szCs w:val="24"/>
          <w:lang w:eastAsia="ru-RU"/>
        </w:rPr>
        <w:t xml:space="preserve"> </w:t>
      </w:r>
      <w:r w:rsidRPr="00B56124">
        <w:rPr>
          <w:sz w:val="24"/>
          <w:szCs w:val="24"/>
          <w:lang w:eastAsia="ru-RU"/>
        </w:rPr>
        <w:t>– 40 баллов.</w:t>
      </w:r>
    </w:p>
    <w:p w:rsidR="00AD3E48" w:rsidRPr="00E148CD" w:rsidRDefault="00AD3E48" w:rsidP="00AD3E48">
      <w:pPr>
        <w:pStyle w:val="20"/>
        <w:shd w:val="clear" w:color="auto" w:fill="auto"/>
        <w:spacing w:after="90"/>
        <w:ind w:left="340" w:firstLine="340"/>
        <w:jc w:val="both"/>
        <w:rPr>
          <w:i/>
          <w:sz w:val="24"/>
          <w:szCs w:val="24"/>
          <w:lang w:eastAsia="ru-RU"/>
        </w:rPr>
      </w:pPr>
      <w:r w:rsidRPr="00E148CD">
        <w:rPr>
          <w:i/>
          <w:sz w:val="24"/>
          <w:szCs w:val="24"/>
          <w:lang w:eastAsia="ru-RU"/>
        </w:rPr>
        <w:t>Критерии оценивания конкурсного испытания:</w:t>
      </w:r>
    </w:p>
    <w:p w:rsidR="00EE025F" w:rsidRPr="00E148CD" w:rsidRDefault="00EE025F" w:rsidP="002844C0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148CD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Актуальность и методическая обоснованность представленного опыта (максимальное количество баллов – 8): </w:t>
      </w:r>
    </w:p>
    <w:p w:rsidR="00EE025F" w:rsidRDefault="00EE025F" w:rsidP="00EE025F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E025F">
        <w:rPr>
          <w:rFonts w:ascii="Times New Roman" w:hAnsi="Times New Roman" w:cs="Times New Roman"/>
          <w:color w:val="000000"/>
          <w:sz w:val="23"/>
          <w:szCs w:val="23"/>
        </w:rPr>
        <w:t>обосновывает значимость демонстрируемого опыта для достижени</w:t>
      </w:r>
      <w:r>
        <w:rPr>
          <w:rFonts w:ascii="Times New Roman" w:hAnsi="Times New Roman" w:cs="Times New Roman"/>
          <w:color w:val="000000"/>
          <w:sz w:val="23"/>
          <w:szCs w:val="23"/>
        </w:rPr>
        <w:t>я целей дошкольного образования;</w:t>
      </w:r>
    </w:p>
    <w:p w:rsidR="00EE025F" w:rsidRDefault="00EE025F" w:rsidP="00EE025F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E025F">
        <w:rPr>
          <w:rFonts w:ascii="Times New Roman" w:hAnsi="Times New Roman" w:cs="Times New Roman"/>
          <w:color w:val="000000"/>
          <w:sz w:val="23"/>
          <w:szCs w:val="23"/>
        </w:rPr>
        <w:t>формулирует цель и задачи демонстрируемого опыта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Pr="00EE025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EE025F" w:rsidRDefault="00EE025F" w:rsidP="00EE025F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E025F">
        <w:rPr>
          <w:rFonts w:ascii="Times New Roman" w:hAnsi="Times New Roman" w:cs="Times New Roman"/>
          <w:color w:val="000000"/>
          <w:sz w:val="23"/>
          <w:szCs w:val="23"/>
        </w:rPr>
        <w:t>обосновывает педагогическую эффективность и результативно</w:t>
      </w:r>
      <w:r>
        <w:rPr>
          <w:rFonts w:ascii="Times New Roman" w:hAnsi="Times New Roman" w:cs="Times New Roman"/>
          <w:color w:val="000000"/>
          <w:sz w:val="23"/>
          <w:szCs w:val="23"/>
        </w:rPr>
        <w:t>сть демонстрируемого опыта;</w:t>
      </w:r>
    </w:p>
    <w:p w:rsidR="00EE025F" w:rsidRDefault="00EE025F" w:rsidP="00EE025F">
      <w:pPr>
        <w:pStyle w:val="a4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E025F">
        <w:rPr>
          <w:rFonts w:ascii="Times New Roman" w:hAnsi="Times New Roman" w:cs="Times New Roman"/>
          <w:color w:val="000000"/>
          <w:sz w:val="23"/>
          <w:szCs w:val="23"/>
        </w:rPr>
        <w:t>устанавливает связ</w:t>
      </w:r>
      <w:r>
        <w:rPr>
          <w:rFonts w:ascii="Times New Roman" w:hAnsi="Times New Roman" w:cs="Times New Roman"/>
          <w:color w:val="000000"/>
          <w:sz w:val="23"/>
          <w:szCs w:val="23"/>
        </w:rPr>
        <w:t>ь демонстрируемого опыта с ФГОС.</w:t>
      </w:r>
    </w:p>
    <w:p w:rsidR="00CB3F52" w:rsidRPr="00E148CD" w:rsidRDefault="00CB3F52" w:rsidP="002844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148CD">
        <w:rPr>
          <w:rFonts w:ascii="Times New Roman" w:hAnsi="Times New Roman" w:cs="Times New Roman"/>
          <w:bCs/>
          <w:color w:val="000000"/>
          <w:sz w:val="23"/>
          <w:szCs w:val="23"/>
        </w:rPr>
        <w:t xml:space="preserve">Образовательный потенциал мастер-класса (максимальное количество баллов - </w:t>
      </w:r>
      <w:r w:rsidR="00B56124" w:rsidRPr="00E148CD">
        <w:rPr>
          <w:rFonts w:ascii="Times New Roman" w:hAnsi="Times New Roman" w:cs="Times New Roman"/>
          <w:bCs/>
          <w:color w:val="000000"/>
          <w:sz w:val="23"/>
          <w:szCs w:val="23"/>
        </w:rPr>
        <w:t>16</w:t>
      </w:r>
      <w:r w:rsidRPr="00E148CD">
        <w:rPr>
          <w:rFonts w:ascii="Times New Roman" w:hAnsi="Times New Roman" w:cs="Times New Roman"/>
          <w:bCs/>
          <w:color w:val="000000"/>
          <w:sz w:val="23"/>
          <w:szCs w:val="23"/>
        </w:rPr>
        <w:t>):</w:t>
      </w:r>
    </w:p>
    <w:p w:rsidR="00CB3F52" w:rsidRDefault="00CB3F52" w:rsidP="00CB3F52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B3F52">
        <w:rPr>
          <w:rFonts w:ascii="Times New Roman" w:hAnsi="Times New Roman" w:cs="Times New Roman"/>
          <w:color w:val="000000"/>
          <w:sz w:val="23"/>
          <w:szCs w:val="23"/>
        </w:rPr>
        <w:t>акцентирует внимание на ценностных, развивающих и воспитательных эффектах представляемого опыта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Pr="00CB3F5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CB3F52" w:rsidRDefault="00CB3F52" w:rsidP="00CB3F52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B3F52">
        <w:rPr>
          <w:rFonts w:ascii="Times New Roman" w:hAnsi="Times New Roman" w:cs="Times New Roman"/>
          <w:color w:val="000000"/>
          <w:sz w:val="23"/>
          <w:szCs w:val="23"/>
        </w:rPr>
        <w:t>демонстрирует результативность используемой технологии/методов/приемов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</w:p>
    <w:p w:rsidR="00CB3F52" w:rsidRDefault="00CB3F52" w:rsidP="00CB3F52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B3F52">
        <w:rPr>
          <w:rFonts w:ascii="Times New Roman" w:hAnsi="Times New Roman" w:cs="Times New Roman"/>
          <w:color w:val="000000"/>
          <w:sz w:val="23"/>
          <w:szCs w:val="23"/>
        </w:rPr>
        <w:t>обозначает возможность тиражирования опыта в практике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</w:p>
    <w:p w:rsidR="00CB3F52" w:rsidRDefault="00CB3F52" w:rsidP="00CB3F52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B3F52">
        <w:rPr>
          <w:rFonts w:ascii="Times New Roman" w:hAnsi="Times New Roman" w:cs="Times New Roman"/>
          <w:color w:val="000000"/>
          <w:sz w:val="23"/>
          <w:szCs w:val="23"/>
        </w:rPr>
        <w:t>обозначает особенности реализации представляемого опыта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Pr="00CB3F5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E814A0" w:rsidRDefault="00CB3F52" w:rsidP="00CB3F52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B3F52">
        <w:rPr>
          <w:rFonts w:ascii="Times New Roman" w:hAnsi="Times New Roman" w:cs="Times New Roman"/>
          <w:color w:val="000000"/>
          <w:sz w:val="23"/>
          <w:szCs w:val="23"/>
        </w:rPr>
        <w:t>предлагает конкретные рекомендации по использованию демонстрируемой технологии/методов/приемов</w:t>
      </w:r>
      <w:r w:rsidR="00E814A0"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="00E814A0" w:rsidRPr="00E814A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E814A0" w:rsidRDefault="00E814A0" w:rsidP="00CB3F52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B3F52">
        <w:rPr>
          <w:rFonts w:ascii="Times New Roman" w:hAnsi="Times New Roman" w:cs="Times New Roman"/>
          <w:color w:val="000000"/>
          <w:sz w:val="23"/>
          <w:szCs w:val="23"/>
        </w:rPr>
        <w:t>демонстрирует широкий набор методов/приемов активизации профессиональной аудитории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Pr="00E814A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56124" w:rsidRDefault="00E814A0" w:rsidP="00B56124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B3F52">
        <w:rPr>
          <w:rFonts w:ascii="Times New Roman" w:hAnsi="Times New Roman" w:cs="Times New Roman"/>
          <w:color w:val="000000"/>
          <w:sz w:val="23"/>
          <w:szCs w:val="23"/>
        </w:rPr>
        <w:t>демонстрирует комплексность применения технологий, методов, приемов решения поставленной в мастер-классе проблемы/задачи</w:t>
      </w:r>
      <w:r w:rsidR="00B56124">
        <w:rPr>
          <w:rFonts w:ascii="Times New Roman" w:hAnsi="Times New Roman" w:cs="Times New Roman"/>
          <w:color w:val="000000"/>
          <w:sz w:val="23"/>
          <w:szCs w:val="23"/>
        </w:rPr>
        <w:t>;</w:t>
      </w:r>
    </w:p>
    <w:p w:rsidR="00B56124" w:rsidRPr="00B56124" w:rsidRDefault="00B56124" w:rsidP="00B56124">
      <w:pPr>
        <w:pStyle w:val="a4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56124">
        <w:rPr>
          <w:rFonts w:ascii="Times New Roman" w:hAnsi="Times New Roman" w:cs="Times New Roman"/>
          <w:color w:val="000000"/>
          <w:sz w:val="23"/>
          <w:szCs w:val="23"/>
        </w:rPr>
        <w:t>вызывает профессиональный интерес ау</w:t>
      </w:r>
      <w:r>
        <w:rPr>
          <w:rFonts w:ascii="Times New Roman" w:hAnsi="Times New Roman" w:cs="Times New Roman"/>
          <w:color w:val="000000"/>
          <w:sz w:val="23"/>
          <w:szCs w:val="23"/>
        </w:rPr>
        <w:t>дитории.</w:t>
      </w:r>
      <w:r w:rsidRPr="00B5612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B56124" w:rsidRPr="00E148CD" w:rsidRDefault="00B56124" w:rsidP="002844C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148CD">
        <w:rPr>
          <w:rFonts w:ascii="Times New Roman" w:hAnsi="Times New Roman" w:cs="Times New Roman"/>
          <w:bCs/>
          <w:color w:val="000000"/>
          <w:sz w:val="23"/>
          <w:szCs w:val="23"/>
        </w:rPr>
        <w:t>Организационная, информационная и коммуникативная культура</w:t>
      </w:r>
      <w:r w:rsidRPr="00E148CD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E148CD">
        <w:rPr>
          <w:rFonts w:ascii="Times New Roman" w:hAnsi="Times New Roman" w:cs="Times New Roman"/>
          <w:bCs/>
          <w:color w:val="000000"/>
          <w:sz w:val="23"/>
          <w:szCs w:val="23"/>
        </w:rPr>
        <w:t>(максимальное количество баллов - 16):</w:t>
      </w:r>
    </w:p>
    <w:p w:rsidR="00B56124" w:rsidRDefault="00B56124" w:rsidP="00B56124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56124">
        <w:rPr>
          <w:rFonts w:ascii="Times New Roman" w:hAnsi="Times New Roman" w:cs="Times New Roman"/>
          <w:color w:val="000000"/>
          <w:sz w:val="23"/>
          <w:szCs w:val="23"/>
        </w:rPr>
        <w:t>демонстрирует способность передать способы педагогической деятельности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</w:p>
    <w:p w:rsidR="00B56124" w:rsidRDefault="00B56124" w:rsidP="00B56124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56124">
        <w:rPr>
          <w:rFonts w:ascii="Times New Roman" w:hAnsi="Times New Roman" w:cs="Times New Roman"/>
          <w:color w:val="000000"/>
          <w:sz w:val="23"/>
          <w:szCs w:val="23"/>
        </w:rPr>
        <w:t>использует оптимальные объем и содержание информации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Pr="00B561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56124" w:rsidRDefault="00B56124" w:rsidP="00B56124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56124">
        <w:rPr>
          <w:rFonts w:ascii="Times New Roman" w:hAnsi="Times New Roman" w:cs="Times New Roman"/>
          <w:color w:val="000000"/>
          <w:sz w:val="23"/>
          <w:szCs w:val="23"/>
        </w:rPr>
        <w:t>использует различные способы структурирования и представления информации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</w:p>
    <w:p w:rsidR="00B56124" w:rsidRDefault="00B56124" w:rsidP="00B56124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56124">
        <w:rPr>
          <w:rFonts w:ascii="Times New Roman" w:hAnsi="Times New Roman" w:cs="Times New Roman"/>
          <w:color w:val="000000"/>
          <w:sz w:val="23"/>
          <w:szCs w:val="23"/>
        </w:rPr>
        <w:t>обосновывает новизну представляемого опыта педагогической работы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</w:p>
    <w:p w:rsidR="00B56124" w:rsidRDefault="00B56124" w:rsidP="00B56124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56124">
        <w:rPr>
          <w:rFonts w:ascii="Times New Roman" w:hAnsi="Times New Roman" w:cs="Times New Roman"/>
          <w:color w:val="000000"/>
          <w:sz w:val="23"/>
          <w:szCs w:val="23"/>
        </w:rPr>
        <w:t>точно и корректно использует профессиональную терминологию, не допускает речевых ошибок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Pr="00B561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56124" w:rsidRDefault="00B56124" w:rsidP="00B56124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56124">
        <w:rPr>
          <w:rFonts w:ascii="Times New Roman" w:hAnsi="Times New Roman" w:cs="Times New Roman"/>
          <w:color w:val="000000"/>
          <w:sz w:val="23"/>
          <w:szCs w:val="23"/>
        </w:rPr>
        <w:t>обеспечивает четкую структуру и хронометраж мастер-класса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Pr="00B5612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56124" w:rsidRDefault="00B56124" w:rsidP="00B56124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56124">
        <w:rPr>
          <w:rFonts w:ascii="Times New Roman" w:hAnsi="Times New Roman" w:cs="Times New Roman"/>
          <w:color w:val="000000"/>
          <w:sz w:val="23"/>
          <w:szCs w:val="23"/>
        </w:rPr>
        <w:t>оптимально использует ИКТ и средства наглядности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</w:p>
    <w:p w:rsidR="00B56124" w:rsidRPr="00B56124" w:rsidRDefault="00B56124" w:rsidP="00B56124">
      <w:pPr>
        <w:pStyle w:val="a4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56124">
        <w:rPr>
          <w:rFonts w:ascii="Times New Roman" w:hAnsi="Times New Roman" w:cs="Times New Roman"/>
          <w:color w:val="000000"/>
          <w:sz w:val="23"/>
          <w:szCs w:val="23"/>
        </w:rPr>
        <w:t>демонстрирует умение сочетать интерактивные формы презентации педагогического опыта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AD3E48" w:rsidRDefault="00F82C87" w:rsidP="00AD3E48">
      <w:pPr>
        <w:pStyle w:val="20"/>
        <w:shd w:val="clear" w:color="auto" w:fill="auto"/>
        <w:ind w:firstLine="567"/>
        <w:jc w:val="both"/>
      </w:pPr>
      <w:r w:rsidRPr="00E148CD">
        <w:rPr>
          <w:i/>
          <w:sz w:val="24"/>
          <w:szCs w:val="24"/>
          <w:lang w:eastAsia="ru-RU"/>
        </w:rPr>
        <w:t>Регламент конкурсного испытания:</w:t>
      </w:r>
      <w:r w:rsidR="00AD3E48">
        <w:t xml:space="preserve"> 25 минут, включая 5 минут для анализа и ответов на вопросы.</w:t>
      </w:r>
    </w:p>
    <w:p w:rsidR="008B1A7F" w:rsidRPr="00010052" w:rsidRDefault="00010052" w:rsidP="007D2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410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4108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8B1A7F" w:rsidRPr="00010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E14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B1A7F" w:rsidRPr="00010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B1A7F" w:rsidRPr="00010052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 xml:space="preserve">Для участия в Конкурсе в оргкомитет </w:t>
      </w:r>
      <w:proofErr w:type="gramStart"/>
      <w:r w:rsidR="008B1A7F" w:rsidRPr="00010052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 xml:space="preserve">предоставляются </w:t>
      </w:r>
      <w:r w:rsidR="008B1A7F" w:rsidRPr="000100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следующие документы</w:t>
      </w:r>
      <w:proofErr w:type="gramEnd"/>
      <w:r w:rsidR="008B1A7F" w:rsidRPr="00010052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>:</w:t>
      </w:r>
    </w:p>
    <w:p w:rsidR="008B1A7F" w:rsidRDefault="008B1A7F" w:rsidP="002844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22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участника по образцу (приложение 1);</w:t>
      </w:r>
    </w:p>
    <w:p w:rsidR="00F04E94" w:rsidRPr="008B1A7F" w:rsidRDefault="00F04E94" w:rsidP="002844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согласие на обработку персональных данных (приложение 2);</w:t>
      </w:r>
    </w:p>
    <w:p w:rsidR="008B1A7F" w:rsidRDefault="008B1A7F" w:rsidP="002844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22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карта участника с </w:t>
      </w:r>
      <w:r w:rsidR="0042236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копией (приложение 3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8060F" w:rsidRDefault="00422361" w:rsidP="002844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материалы к конкурсному испытанию «Урок» в соответствии с заданным форматом (приложение 4)</w:t>
      </w:r>
      <w:r w:rsidR="00C035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10BD0" w:rsidRDefault="008B1A7F" w:rsidP="00B10B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-2-3 фотографии конкурсанта на электронном носителе в формате </w:t>
      </w:r>
      <w:r w:rsidRPr="008B1A7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JPEG</w:t>
      </w:r>
      <w:r w:rsidRPr="008B1A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(портретная фо</w:t>
      </w:r>
      <w:r w:rsidR="00C035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тография и фотографии в работе);</w:t>
      </w:r>
    </w:p>
    <w:p w:rsidR="00B10BD0" w:rsidRPr="00B10BD0" w:rsidRDefault="00122F92" w:rsidP="00B10B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="00B10BD0" w:rsidRPr="00B10B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медиавизитка</w:t>
      </w:r>
      <w:proofErr w:type="spellEnd"/>
      <w:r w:rsidR="00B10BD0" w:rsidRPr="00B1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«Я – педагог». </w:t>
      </w:r>
    </w:p>
    <w:p w:rsidR="008B1A7F" w:rsidRPr="008B1A7F" w:rsidRDefault="00410802" w:rsidP="008B1A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Материалы, представленные на Конкурс, не рецензируются и не возвращаются.</w:t>
      </w:r>
    </w:p>
    <w:p w:rsidR="008B1A7F" w:rsidRPr="008B1A7F" w:rsidRDefault="0098072F" w:rsidP="008B1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Приём документов осуществляется оргкомитетом Конкурса  </w:t>
      </w:r>
      <w:r w:rsidR="00A63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01.11</w:t>
      </w:r>
      <w:r w:rsidR="008B1A7F" w:rsidRPr="008B1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.2021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пометкой «</w:t>
      </w:r>
      <w:r w:rsidR="00F767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года-2022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="008B1A7F" w:rsidRPr="008B1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Конкурсные заявки, поступившие позднее указанного срока, или оформленные ненадлежащим образом, к участию в Конкурсе не допускаются.</w:t>
      </w:r>
    </w:p>
    <w:p w:rsidR="008B1A7F" w:rsidRDefault="008B1A7F" w:rsidP="0098072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конкурсным материалам: текст материалов в формате </w:t>
      </w:r>
      <w:r w:rsidRPr="008B1A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MS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A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кегль 14; одинарный межстрочный интервал; обычный интервал шрифта; поля 3*2*2*2, не включая приложения (цифровые фотографии в формате </w:t>
      </w:r>
      <w:r w:rsidRPr="008B1A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JPG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таблицы, графики, диаграммы).</w:t>
      </w:r>
    </w:p>
    <w:p w:rsidR="00E148CD" w:rsidRDefault="00E148CD" w:rsidP="0098072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8CD" w:rsidRPr="008B1A7F" w:rsidRDefault="00E148CD" w:rsidP="0098072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numPr>
          <w:ilvl w:val="0"/>
          <w:numId w:val="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конкурсной комиссии и жюри</w:t>
      </w:r>
      <w:r w:rsidR="00BA51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E2C4C" w:rsidRPr="008E2C4C" w:rsidRDefault="00410802" w:rsidP="008E2C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8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E2C4C"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Состав конкурсной комиссии и жюри Конкурса утверждается приказом</w:t>
      </w:r>
      <w:r w:rsidR="00984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</w:t>
      </w:r>
      <w:r w:rsidR="008E2C4C"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4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</w:t>
      </w:r>
      <w:proofErr w:type="spellStart"/>
      <w:r w:rsidR="00984B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Высокогорская</w:t>
      </w:r>
      <w:proofErr w:type="spellEnd"/>
      <w:r w:rsidR="00984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 7.</w:t>
      </w:r>
    </w:p>
    <w:p w:rsidR="008E2C4C" w:rsidRPr="008E2C4C" w:rsidRDefault="008E2C4C" w:rsidP="008E2C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148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состав конкурсной комиссии могут входить представители</w:t>
      </w:r>
      <w:r w:rsidR="00984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</w:t>
      </w:r>
      <w:proofErr w:type="spellStart"/>
      <w:r w:rsidR="00984B4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Высокогорская</w:t>
      </w:r>
      <w:proofErr w:type="spellEnd"/>
      <w:r w:rsidR="00984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 7, </w:t>
      </w:r>
      <w:r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педагогические работники первой и высшей квалификационной категории, руководители </w:t>
      </w:r>
      <w:r w:rsidR="00984B4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школьных методических объединений.</w:t>
      </w:r>
    </w:p>
    <w:p w:rsidR="008E2C4C" w:rsidRPr="008E2C4C" w:rsidRDefault="008E2C4C" w:rsidP="00BA51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Конкурсная комиссия оценивает материалы </w:t>
      </w:r>
      <w:r w:rsid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конкурсные испытания</w:t>
      </w:r>
      <w:r w:rsid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5D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этапа.</w:t>
      </w:r>
    </w:p>
    <w:p w:rsidR="00B85DC2" w:rsidRDefault="008E2C4C" w:rsidP="005372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Результаты каждого этапа Конкурса не учитываются при оценивании следующих этапов Конкурса. </w:t>
      </w:r>
    </w:p>
    <w:p w:rsidR="00B85DC2" w:rsidRDefault="00B85DC2" w:rsidP="005372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Жюри оценивает конкурсные испытания </w:t>
      </w:r>
      <w:r w:rsidRPr="00B85D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Конкурса.</w:t>
      </w:r>
      <w:r w:rsidR="008E2C4C"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E2C4C"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E2C4C"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F7973" w:rsidRDefault="008E2C4C" w:rsidP="005372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37273">
        <w:rPr>
          <w:rFonts w:ascii="Times New Roman" w:eastAsia="Times New Roman" w:hAnsi="Times New Roman" w:cs="Times New Roman"/>
          <w:sz w:val="24"/>
          <w:szCs w:val="24"/>
          <w:lang w:eastAsia="ru-RU"/>
        </w:rPr>
        <w:t>.6</w:t>
      </w:r>
      <w:r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Оценивание осуществляется путем закрытого выставления баллов в оценочных листах. Результаты суммируются, выводится средний балл по каждому конкурсанту.</w:t>
      </w:r>
    </w:p>
    <w:p w:rsidR="008E2C4C" w:rsidRDefault="008E2C4C" w:rsidP="005372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4B4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E2C4C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Конкурсная комиссия и жюри вправе не афишировать свои решения и не демонстрировать листы оценивания (закрытая система оценивания).</w:t>
      </w:r>
    </w:p>
    <w:p w:rsidR="009332A2" w:rsidRPr="008E2C4C" w:rsidRDefault="009332A2" w:rsidP="005372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581D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B1A7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B1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Подведение итогов Конкурса и награждение победителей</w:t>
      </w:r>
      <w:r w:rsidR="00537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</w:p>
    <w:p w:rsidR="008B1A7F" w:rsidRPr="008B1A7F" w:rsidRDefault="00410802" w:rsidP="00E01B2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5.1.   Подведение итогов каждого этапа Конкурса проходит в следующем порядке:</w:t>
      </w:r>
    </w:p>
    <w:p w:rsidR="008B1A7F" w:rsidRPr="003D3D31" w:rsidRDefault="008B1A7F" w:rsidP="00410802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3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 оценивает конкурсная комиссия и определяет участников, вышедших в </w:t>
      </w:r>
      <w:r w:rsidRPr="003D3D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D3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 Конкурса; </w:t>
      </w:r>
    </w:p>
    <w:p w:rsidR="008B1A7F" w:rsidRPr="003D3D31" w:rsidRDefault="008B1A7F" w:rsidP="00410802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3D3D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D3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 жюри определяет </w:t>
      </w:r>
      <w:r w:rsid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абсолютного победителя и </w:t>
      </w:r>
      <w:r w:rsidR="00F767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победителя</w:t>
      </w:r>
      <w:r w:rsidRPr="003D3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Конкурса;</w:t>
      </w:r>
    </w:p>
    <w:p w:rsidR="008B1A7F" w:rsidRPr="003D3D31" w:rsidRDefault="00581D93" w:rsidP="00410802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участники </w:t>
      </w:r>
      <w:r w:rsidR="008B1A7F" w:rsidRPr="003D3D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8B1A7F" w:rsidRPr="003D3D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8B1A7F" w:rsidRPr="003D3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этапа конкурса становятся лауреатами.</w:t>
      </w:r>
    </w:p>
    <w:p w:rsidR="00984B43" w:rsidRDefault="00410802" w:rsidP="00E01B2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B1A7F"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5.2.  Победители и лауреаты Конкурса награждаются дипломами</w:t>
      </w:r>
      <w:r w:rsidR="00984B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1B27" w:rsidRPr="008B1A7F" w:rsidRDefault="00410802" w:rsidP="00E01B2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E01B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 </w:t>
      </w:r>
      <w:r w:rsidR="00193B1D" w:rsidRPr="00193B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Победители конкурса рекоменд</w:t>
      </w:r>
      <w:r w:rsidR="00537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уются </w:t>
      </w:r>
      <w:r w:rsidR="00193B1D" w:rsidRPr="00193B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="00193B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участия в </w:t>
      </w:r>
      <w:r w:rsidR="00984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муниципальном </w:t>
      </w:r>
      <w:r w:rsidR="003B1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984B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онкурсе</w:t>
      </w:r>
      <w:r w:rsidR="00193B1D" w:rsidRPr="00193B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«Учитель года».</w:t>
      </w:r>
    </w:p>
    <w:p w:rsidR="008B1A7F" w:rsidRPr="008B1A7F" w:rsidRDefault="008B1A7F" w:rsidP="008B1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A7F" w:rsidRDefault="008B1A7F" w:rsidP="008B1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4B43" w:rsidRDefault="00984B43" w:rsidP="008B1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4B43" w:rsidRDefault="00984B43" w:rsidP="008B1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4B43" w:rsidRDefault="00984B43" w:rsidP="008B1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4B43" w:rsidRDefault="00984B43" w:rsidP="008B1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4B43" w:rsidRPr="008B1A7F" w:rsidRDefault="00984B43" w:rsidP="008B1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11" w:type="dxa"/>
        <w:tblLook w:val="01E0"/>
      </w:tblPr>
      <w:tblGrid>
        <w:gridCol w:w="4788"/>
        <w:gridCol w:w="1980"/>
        <w:gridCol w:w="3243"/>
      </w:tblGrid>
      <w:tr w:rsidR="008B1A7F" w:rsidRPr="008B1A7F" w:rsidTr="003D3D31">
        <w:tc>
          <w:tcPr>
            <w:tcW w:w="6768" w:type="dxa"/>
            <w:gridSpan w:val="2"/>
          </w:tcPr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3" w:type="dxa"/>
          </w:tcPr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Положению</w:t>
            </w:r>
          </w:p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муниципальном конкурсе</w:t>
            </w:r>
          </w:p>
          <w:p w:rsidR="008B1A7F" w:rsidRPr="008B1A7F" w:rsidRDefault="00AF4E3E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</w:t>
            </w:r>
            <w:r w:rsidR="008B1A7F"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мастерства</w:t>
            </w:r>
          </w:p>
          <w:p w:rsidR="008B1A7F" w:rsidRPr="00581D93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«Лидер образования Енисейского района - 2022»</w:t>
            </w:r>
            <w:r w:rsidR="00581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номинация «Учитель года – 2022»</w:t>
            </w:r>
          </w:p>
        </w:tc>
      </w:tr>
      <w:tr w:rsidR="008B1A7F" w:rsidRPr="008B1A7F" w:rsidTr="003D3D31">
        <w:tc>
          <w:tcPr>
            <w:tcW w:w="4788" w:type="dxa"/>
          </w:tcPr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gridSpan w:val="2"/>
          </w:tcPr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оргкомитет муниципального конкурса</w:t>
            </w:r>
          </w:p>
          <w:p w:rsidR="008B1A7F" w:rsidRDefault="008B1A7F" w:rsidP="008B1A7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«Лидер образования Енисейского района - 2022»</w:t>
            </w:r>
          </w:p>
          <w:p w:rsidR="00537273" w:rsidRPr="008B1A7F" w:rsidRDefault="00537273" w:rsidP="008B1A7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1A7F" w:rsidRPr="008B1A7F" w:rsidRDefault="008B1A7F" w:rsidP="008B1A7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 ,</w:t>
            </w:r>
          </w:p>
          <w:p w:rsidR="008B1A7F" w:rsidRPr="008B1A7F" w:rsidRDefault="008B1A7F" w:rsidP="008B1A7F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И. О. в родительном падеже)</w:t>
            </w:r>
          </w:p>
          <w:p w:rsidR="008B1A7F" w:rsidRPr="008B1A7F" w:rsidRDefault="008B1A7F" w:rsidP="008B1A7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8B1A7F" w:rsidRPr="008B1A7F" w:rsidRDefault="008B1A7F" w:rsidP="008B1A7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</w:p>
          <w:p w:rsidR="008B1A7F" w:rsidRPr="008B1A7F" w:rsidRDefault="008B1A7F" w:rsidP="008B1A7F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(должность)</w:t>
            </w:r>
          </w:p>
          <w:p w:rsidR="008B1A7F" w:rsidRPr="008B1A7F" w:rsidRDefault="008B1A7F" w:rsidP="008B1A7F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_________________________________________________ </w:t>
            </w:r>
          </w:p>
          <w:p w:rsidR="008B1A7F" w:rsidRPr="008B1A7F" w:rsidRDefault="008B1A7F" w:rsidP="008B1A7F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образовательного учреждения)</w:t>
            </w:r>
          </w:p>
          <w:p w:rsidR="008B1A7F" w:rsidRPr="008B1A7F" w:rsidRDefault="008B1A7F" w:rsidP="008B1A7F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1A7F" w:rsidRPr="008B1A7F" w:rsidRDefault="008B1A7F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заявление.</w:t>
      </w:r>
    </w:p>
    <w:p w:rsidR="008B1A7F" w:rsidRPr="008B1A7F" w:rsidRDefault="008B1A7F" w:rsidP="008B1A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tabs>
          <w:tab w:val="left" w:pos="426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Я,   ____________________________________________________________________,</w:t>
      </w:r>
    </w:p>
    <w:p w:rsidR="008B1A7F" w:rsidRPr="008B1A7F" w:rsidRDefault="008B1A7F" w:rsidP="008B1A7F">
      <w:pPr>
        <w:tabs>
          <w:tab w:val="left" w:pos="426"/>
        </w:tabs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8B1A7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отчество)</w:t>
      </w:r>
    </w:p>
    <w:p w:rsidR="008B1A7F" w:rsidRPr="008B1A7F" w:rsidRDefault="008B1A7F" w:rsidP="00581D9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согласие на участие в муниципальном конкурсе </w:t>
      </w:r>
      <w:r w:rsidR="00537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профессионального мастерства 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«Лидер образования Енисейского района - 2022»</w:t>
      </w:r>
      <w:r w:rsidR="0053727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номинация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«Учитель года – 2022»</w:t>
      </w:r>
      <w:r w:rsidR="0053727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537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сведений, указанных в информационной карте участника конкурса, в базу данных об участниках конкурса и использование в некоммерческих целях для размещения в сети Интернет, буклетах и периодических изданиях с возможностью редакторской обработки.</w:t>
      </w:r>
      <w:proofErr w:type="gramEnd"/>
    </w:p>
    <w:p w:rsidR="008B1A7F" w:rsidRPr="008B1A7F" w:rsidRDefault="008B1A7F" w:rsidP="008B1A7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 2021 г.                                                                    ____________________ </w:t>
      </w:r>
    </w:p>
    <w:p w:rsidR="008B1A7F" w:rsidRPr="008B1A7F" w:rsidRDefault="008B1A7F" w:rsidP="008B1A7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(подпись)                                  </w:t>
      </w:r>
    </w:p>
    <w:p w:rsidR="008B1A7F" w:rsidRPr="008B1A7F" w:rsidRDefault="008B1A7F" w:rsidP="008B1A7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</w:p>
    <w:p w:rsidR="008B1A7F" w:rsidRPr="008B1A7F" w:rsidRDefault="008B1A7F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Default="008B1A7F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D93" w:rsidRDefault="00581D93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D93" w:rsidRDefault="00581D93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D93" w:rsidRDefault="00581D93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D93" w:rsidRPr="008B1A7F" w:rsidRDefault="00581D93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ind w:left="57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DC2" w:rsidRPr="00B85DC2" w:rsidRDefault="00B85DC2" w:rsidP="00B85D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B85DC2" w:rsidRPr="00B85DC2" w:rsidRDefault="00B85DC2" w:rsidP="00B85D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</w:t>
      </w:r>
    </w:p>
    <w:p w:rsidR="00B85DC2" w:rsidRPr="00B85DC2" w:rsidRDefault="00B85DC2" w:rsidP="00B85D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>о муниципальном конкурсе</w:t>
      </w:r>
    </w:p>
    <w:p w:rsidR="00B85DC2" w:rsidRPr="00B85DC2" w:rsidRDefault="00B85DC2" w:rsidP="00B85D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мастерства</w:t>
      </w:r>
    </w:p>
    <w:p w:rsidR="00B85DC2" w:rsidRPr="00B85DC2" w:rsidRDefault="00B85DC2" w:rsidP="00B85D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«Лидер образования Енисейского района – 2022»</w:t>
      </w:r>
      <w:r w:rsidR="00581D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85DC2" w:rsidRPr="00B85DC2" w:rsidRDefault="00581D93" w:rsidP="00B85D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номинация</w:t>
      </w:r>
      <w:r w:rsidR="00B85DC2" w:rsidRP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90F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="00B85DC2" w:rsidRP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- 2022</w:t>
      </w:r>
      <w:r w:rsidR="00B85DC2" w:rsidRPr="00B85D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СОГЛАСИЕ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участника муниципального конкурса профессионального мастерства «Лидер образования Енисейского района - 2022», номин</w:t>
      </w:r>
      <w:r w:rsidR="00290F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ация «Учитель года</w:t>
      </w:r>
      <w:r w:rsidR="00581D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-2022</w:t>
      </w:r>
      <w:r w:rsidRPr="00B85D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="00581D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обработку персональных данных</w:t>
      </w:r>
    </w:p>
    <w:p w:rsidR="00B85DC2" w:rsidRPr="00794FFB" w:rsidRDefault="00B85DC2" w:rsidP="00B85D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94FFB">
        <w:rPr>
          <w:rFonts w:ascii="Times New Roman" w:hAnsi="Times New Roman" w:cs="Times New Roman"/>
          <w:bCs/>
          <w:color w:val="000000"/>
          <w:sz w:val="24"/>
          <w:szCs w:val="24"/>
        </w:rPr>
        <w:t>(</w:t>
      </w:r>
      <w:r w:rsidRPr="00794FFB">
        <w:rPr>
          <w:rFonts w:ascii="Times New Roman" w:hAnsi="Times New Roman" w:cs="Times New Roman"/>
          <w:color w:val="000000"/>
          <w:sz w:val="24"/>
          <w:szCs w:val="24"/>
        </w:rPr>
        <w:t>публикацию персональных данных, в том числе посредством информационно-телекоммуникационной сети «Интернет»</w:t>
      </w:r>
      <w:r w:rsidRPr="00794FFB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«___»_________2021 г.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>Я,</w:t>
      </w:r>
      <w:r w:rsidRPr="00B85DC2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________________________________________________________________, </w:t>
      </w:r>
      <w:r w:rsidRPr="00B85DC2">
        <w:rPr>
          <w:rFonts w:ascii="Times New Roman" w:hAnsi="Times New Roman" w:cs="Times New Roman"/>
          <w:i/>
          <w:iCs/>
          <w:color w:val="000000"/>
          <w:sz w:val="20"/>
          <w:szCs w:val="20"/>
        </w:rPr>
        <w:t>(фамилия, имя, отчество полностью)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85DC2">
        <w:rPr>
          <w:rFonts w:ascii="Times New Roman" w:hAnsi="Times New Roman" w:cs="Times New Roman"/>
          <w:color w:val="000000"/>
          <w:sz w:val="28"/>
          <w:szCs w:val="28"/>
        </w:rPr>
        <w:t>__________________________________</w:t>
      </w:r>
      <w:r w:rsidRPr="00CC7D78">
        <w:rPr>
          <w:rFonts w:ascii="Times New Roman" w:hAnsi="Times New Roman" w:cs="Times New Roman"/>
          <w:color w:val="000000"/>
          <w:sz w:val="24"/>
          <w:szCs w:val="24"/>
        </w:rPr>
        <w:t>серия</w:t>
      </w:r>
      <w:r w:rsidRPr="00B85DC2">
        <w:rPr>
          <w:rFonts w:ascii="Times New Roman" w:hAnsi="Times New Roman" w:cs="Times New Roman"/>
          <w:color w:val="000000"/>
          <w:sz w:val="28"/>
          <w:szCs w:val="28"/>
        </w:rPr>
        <w:t>______________№____________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85DC2">
        <w:rPr>
          <w:rFonts w:ascii="Times New Roman" w:hAnsi="Times New Roman" w:cs="Times New Roman"/>
          <w:i/>
          <w:iCs/>
          <w:color w:val="000000"/>
          <w:sz w:val="20"/>
          <w:szCs w:val="20"/>
        </w:rPr>
        <w:t>(вид документа, удостоверяющего личность)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>выдан</w:t>
      </w:r>
      <w:r w:rsidRPr="00B85DC2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B85DC2">
        <w:rPr>
          <w:rFonts w:ascii="Times New Roman" w:hAnsi="Times New Roman" w:cs="Times New Roman"/>
          <w:i/>
          <w:iCs/>
          <w:color w:val="000000"/>
          <w:sz w:val="24"/>
          <w:szCs w:val="24"/>
        </w:rPr>
        <w:t>(</w:t>
      </w:r>
      <w:r w:rsidRPr="00B85DC2">
        <w:rPr>
          <w:rFonts w:ascii="Times New Roman" w:hAnsi="Times New Roman" w:cs="Times New Roman"/>
          <w:i/>
          <w:iCs/>
          <w:color w:val="000000"/>
          <w:sz w:val="20"/>
          <w:szCs w:val="20"/>
        </w:rPr>
        <w:t>кем и когда)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85DC2">
        <w:rPr>
          <w:rFonts w:ascii="Times New Roman" w:hAnsi="Times New Roman" w:cs="Times New Roman"/>
          <w:color w:val="000000"/>
          <w:sz w:val="24"/>
          <w:szCs w:val="24"/>
        </w:rPr>
        <w:t>проживающий</w:t>
      </w:r>
      <w:proofErr w:type="gramEnd"/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B85D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proofErr w:type="spellStart"/>
      <w:r w:rsidRPr="00B85DC2">
        <w:rPr>
          <w:rFonts w:ascii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B85DC2">
        <w:rPr>
          <w:rFonts w:ascii="Times New Roman" w:hAnsi="Times New Roman" w:cs="Times New Roman"/>
          <w:color w:val="000000"/>
          <w:sz w:val="24"/>
          <w:szCs w:val="24"/>
        </w:rPr>
        <w:t>) по адресу:</w:t>
      </w:r>
      <w:r w:rsidRPr="00B85DC2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85DC2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__________________________________________________________________,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85DC2">
        <w:rPr>
          <w:rFonts w:ascii="Times New Roman" w:hAnsi="Times New Roman" w:cs="Times New Roman"/>
          <w:color w:val="000000"/>
          <w:sz w:val="24"/>
          <w:szCs w:val="24"/>
        </w:rPr>
        <w:t>в соответствии с пунктом 4 статьи 9 Федерального закона от 27.07.2006 № 152-ФЗ «О персональных данных» даю согласие МКУ «Управление образования Енисейского района», организатору муниципального конкурса профессионального мастерства «Лидер образования Енисейского района - 2022», номинация «</w:t>
      </w:r>
      <w:r w:rsidR="00290F6B">
        <w:rPr>
          <w:rFonts w:ascii="Times New Roman" w:hAnsi="Times New Roman" w:cs="Times New Roman"/>
          <w:color w:val="000000"/>
          <w:sz w:val="24"/>
          <w:szCs w:val="24"/>
        </w:rPr>
        <w:t>Учитель</w:t>
      </w: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581D93">
        <w:rPr>
          <w:rFonts w:ascii="Times New Roman" w:hAnsi="Times New Roman" w:cs="Times New Roman"/>
          <w:color w:val="000000"/>
          <w:sz w:val="24"/>
          <w:szCs w:val="24"/>
        </w:rPr>
        <w:t xml:space="preserve"> - 2022</w:t>
      </w:r>
      <w:r w:rsidRPr="00B85DC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94FF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Организатор), на автоматизированную, а также без использования средств автоматизации обработку моих персональных данных, а именно: </w:t>
      </w:r>
      <w:proofErr w:type="gramEnd"/>
    </w:p>
    <w:p w:rsidR="00B85DC2" w:rsidRPr="00B85DC2" w:rsidRDefault="00B85DC2" w:rsidP="00794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1. Совершение действий, предусмотренных пунктом 3 статьи 3 Федерального закона от 27.07.2006 № 152-ФЗ «О персональных данных» в отношении следующих персональных данных: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фамилия, имя, отчество;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пол, возраст;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дата и место рождения;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паспортные данные;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СНИЛС;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адрес регистрации по месту жительства и адрес фактического проживания;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номер телефона;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данные документов об образовании, квалификации, профессиональной подготовке, сведения о повышении квалификации;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профессия и любая иная информация, относящаяся к моей личности;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фото- и видеоизображение. </w:t>
      </w:r>
    </w:p>
    <w:p w:rsidR="00B85DC2" w:rsidRPr="00B85DC2" w:rsidRDefault="00B85DC2" w:rsidP="00794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фамилия, имя, отчество;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пол, возраст;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дата и место рождения;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данные документов об образовании, квалификации, профессиональной подготовке, сведения о повышении квалификации;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профессия и любая иная информация, относящаяся к моей личности;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фото- и видеоизображение. </w:t>
      </w:r>
    </w:p>
    <w:p w:rsidR="00B85DC2" w:rsidRPr="00B85DC2" w:rsidRDefault="00B85DC2" w:rsidP="00794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Обработка и передача третьим лицам персональных данных осуществляется в целях: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организации и проведения Конкурса;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обеспечения моего участия в Конкурсе; </w:t>
      </w:r>
    </w:p>
    <w:p w:rsidR="00794FFB" w:rsidRDefault="00B85DC2" w:rsidP="00794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формирования статистических и аналитических отчетов по результатам Конкурса, подготовки информационных материалов; </w:t>
      </w:r>
    </w:p>
    <w:p w:rsidR="00B85DC2" w:rsidRPr="00B85DC2" w:rsidRDefault="00B85DC2" w:rsidP="00794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>- создания базы данных участников Конкурса, размещения инфо</w:t>
      </w:r>
      <w:r w:rsidR="00794FFB">
        <w:rPr>
          <w:rFonts w:ascii="Times New Roman" w:hAnsi="Times New Roman" w:cs="Times New Roman"/>
          <w:color w:val="000000"/>
          <w:sz w:val="24"/>
          <w:szCs w:val="24"/>
        </w:rPr>
        <w:t xml:space="preserve">рмации об участниках </w:t>
      </w: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Конкурса в информационно-телекоммуникационной сети «Интернет»;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- обеспечения соблюдения законов и иных нормативных правовых актов Российской Федерации. </w:t>
      </w:r>
    </w:p>
    <w:p w:rsidR="00B85DC2" w:rsidRPr="00B85DC2" w:rsidRDefault="00B85DC2" w:rsidP="00794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лицам, а равно как при привлечении третьих лиц к оказанию услуг в моих интересах, Организатор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лицам. </w:t>
      </w:r>
      <w:proofErr w:type="gramEnd"/>
    </w:p>
    <w:p w:rsidR="00B85DC2" w:rsidRPr="00B85DC2" w:rsidRDefault="00B85DC2" w:rsidP="00794F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DC2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 </w:t>
      </w:r>
    </w:p>
    <w:p w:rsidR="00B85DC2" w:rsidRPr="00B85DC2" w:rsidRDefault="00B85DC2" w:rsidP="00B85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5DC2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 _________________ _____________________ </w:t>
      </w:r>
    </w:p>
    <w:p w:rsidR="008B1A7F" w:rsidRPr="00794FF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4FF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 xml:space="preserve">             (дата</w:t>
      </w:r>
      <w:r w:rsidRPr="00794FF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                              </w:t>
      </w:r>
      <w:r w:rsidR="00794FF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</w:t>
      </w:r>
      <w:r w:rsidRPr="00794FF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(</w:t>
      </w:r>
      <w:r w:rsidRPr="00794FF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подпись</w:t>
      </w:r>
      <w:r w:rsidRPr="00794FF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                  </w:t>
      </w:r>
      <w:r w:rsidR="00794FF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</w:t>
      </w:r>
      <w:r w:rsidRPr="00794FF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</w:t>
      </w:r>
      <w:r w:rsidRPr="00794FFB">
        <w:rPr>
          <w:rFonts w:ascii="Times New Roman" w:eastAsia="Times New Roman" w:hAnsi="Times New Roman" w:cs="Times New Roman"/>
          <w:i/>
          <w:iCs/>
          <w:sz w:val="16"/>
          <w:szCs w:val="16"/>
          <w:lang w:eastAsia="ru-RU"/>
        </w:rPr>
        <w:t>расшифровка подписи)</w:t>
      </w:r>
    </w:p>
    <w:p w:rsidR="008B1A7F" w:rsidRPr="008B1A7F" w:rsidRDefault="008B1A7F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Default="008B1A7F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6B" w:rsidRDefault="00290F6B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361" w:rsidRPr="008B1A7F" w:rsidRDefault="00422361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A7F" w:rsidRPr="008B1A7F" w:rsidRDefault="008B1A7F" w:rsidP="008B1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11" w:type="dxa"/>
        <w:tblLook w:val="01E0"/>
      </w:tblPr>
      <w:tblGrid>
        <w:gridCol w:w="6768"/>
        <w:gridCol w:w="3243"/>
      </w:tblGrid>
      <w:tr w:rsidR="008B1A7F" w:rsidRPr="008B1A7F" w:rsidTr="003D3D31">
        <w:tc>
          <w:tcPr>
            <w:tcW w:w="6768" w:type="dxa"/>
          </w:tcPr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b/>
                <w:sz w:val="27"/>
                <w:szCs w:val="27"/>
                <w:highlight w:val="darkYellow"/>
                <w:shd w:val="clear" w:color="auto" w:fill="FFFF99"/>
                <w:lang w:eastAsia="ru-RU"/>
              </w:rPr>
              <w:lastRenderedPageBreak/>
              <w:br w:type="page"/>
            </w:r>
          </w:p>
        </w:tc>
        <w:tc>
          <w:tcPr>
            <w:tcW w:w="3243" w:type="dxa"/>
          </w:tcPr>
          <w:p w:rsidR="008B1A7F" w:rsidRPr="008B1A7F" w:rsidRDefault="00422361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Положению</w:t>
            </w:r>
          </w:p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муниципальном конкурсе</w:t>
            </w:r>
          </w:p>
          <w:p w:rsidR="008B1A7F" w:rsidRPr="008B1A7F" w:rsidRDefault="00794FFB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</w:t>
            </w:r>
            <w:r w:rsidR="008B1A7F"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мастерства</w:t>
            </w:r>
          </w:p>
          <w:p w:rsidR="008B1A7F" w:rsidRPr="008B1A7F" w:rsidRDefault="008B1A7F" w:rsidP="008B1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«Лидер образования Енисейского района - 2022»</w:t>
            </w:r>
            <w:r w:rsidR="00581D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номинация</w:t>
            </w: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«Учитель года</w:t>
            </w:r>
            <w:r w:rsidR="00981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-2022</w:t>
            </w:r>
            <w:r w:rsidRPr="008B1A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8B1A7F" w:rsidRPr="008B1A7F" w:rsidRDefault="008B1A7F" w:rsidP="008B1A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2388"/>
        <w:gridCol w:w="6840"/>
      </w:tblGrid>
      <w:tr w:rsidR="0010097C" w:rsidRPr="0010097C" w:rsidTr="003E2688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(фотопортрет </w:t>
            </w:r>
            <w:r w:rsidRPr="00100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4</w:t>
            </w:r>
            <w:r w:rsidRPr="00100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Symbol" w:char="00B4"/>
            </w:r>
            <w:r w:rsidRPr="00100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см)</w:t>
            </w:r>
          </w:p>
        </w:tc>
        <w:tc>
          <w:tcPr>
            <w:tcW w:w="68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Информационная карта участника </w:t>
            </w:r>
            <w:r w:rsidRPr="0010097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</w:r>
            <w:r w:rsidR="00581D9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муниципального</w:t>
            </w:r>
            <w:r w:rsidRPr="0010097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конкурса </w:t>
            </w:r>
            <w:r w:rsidR="00581D9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профессионального мастерства </w:t>
            </w:r>
            <w:r w:rsidRPr="0010097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«Учитель года </w:t>
            </w:r>
            <w:r w:rsidR="00581D9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-2022</w:t>
            </w:r>
            <w:r w:rsidRPr="0010097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 </w:t>
            </w:r>
            <w:r w:rsidRPr="0010097C">
              <w:rPr>
                <w:rFonts w:ascii="Times New Roman" w:eastAsia="Times New Roman" w:hAnsi="Times New Roman" w:cs="Times New Roman"/>
                <w:sz w:val="27"/>
                <w:szCs w:val="27"/>
                <w:vertAlign w:val="superscript"/>
                <w:lang w:eastAsia="ru-RU"/>
              </w:rPr>
              <w:footnoteReference w:id="1"/>
            </w: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______________________________________________ </w:t>
            </w: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(фамилия)</w:t>
            </w: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______________________________________________ </w:t>
            </w: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(имя, отчество)</w:t>
            </w:r>
          </w:p>
          <w:p w:rsid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</w:t>
            </w:r>
            <w:r w:rsidRPr="0010097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____________________________________________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</w:t>
            </w: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_____________________________________________</w:t>
            </w:r>
            <w:r w:rsidRPr="0010097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девиз</w:t>
            </w: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10097C" w:rsidRPr="0010097C" w:rsidRDefault="0010097C" w:rsidP="0010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4"/>
        <w:gridCol w:w="4574"/>
        <w:gridCol w:w="60"/>
      </w:tblGrid>
      <w:tr w:rsidR="0010097C" w:rsidRPr="0010097C" w:rsidTr="003E2688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1. Общие сведения</w:t>
            </w: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278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 (день, месяц, год)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10097C" w:rsidRPr="0010097C" w:rsidTr="0010097C">
        <w:trPr>
          <w:gridAfter w:val="1"/>
          <w:wAfter w:w="60" w:type="dxa"/>
          <w:cantSplit/>
          <w:trHeight w:val="278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рождения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278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Адрес личного сайта, </w:t>
            </w:r>
            <w:proofErr w:type="spellStart"/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блога</w:t>
            </w:r>
            <w:proofErr w:type="spellEnd"/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 т. д., где можно познакомиться с участником и публикуемыми им материалами 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278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Адрес школьного сайта в Интернете 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2. Работа</w:t>
            </w: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работы (наименование образовательной организации в соответствии с Уставом)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Занимаемая должность по основному месту работы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Преподаваемые предметы </w:t>
            </w: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(кол-во часов в неделю)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Классное руководство в настоящее время, в каком классе 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Общий трудовой и педагогический стаж (полных лет на момент заполнения анкеты)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Квалификационная категория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Результаты учебных достижений обучающихся при позитивной динамике за последние три года (не более 0,5 страниц)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Результаты внеурочной деятельности обучающихся по учебному предмету (не более 0,5 страниц)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Деятельность учителя по созданию условий для приобретения </w:t>
            </w:r>
            <w:proofErr w:type="gramStart"/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обучающимися</w:t>
            </w:r>
            <w:proofErr w:type="gramEnd"/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позитивного социального опыта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Почетные звания и награды (наименования и даты получения)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proofErr w:type="gramStart"/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Послужной список (места и сроки работы за последние 10 лет)</w:t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footnoteReference w:id="2"/>
            </w:r>
            <w:proofErr w:type="gramEnd"/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Преподавательская деятельность по совместительству (место работы и занимаемая должность)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3. Образование</w:t>
            </w: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и год окончания учреж</w:t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дения профессионального образо</w:t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вания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Специальность, квалификация по диплому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профессиональное образование за последние три года (наименования образовательных программ, модулей, стажировок и т. п., места и сроки их получения)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Знание иностранных языков (укажите уровень владения)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Ученая степень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диссертационной работы (работ)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Основные публикации (в т. ч. брошюры, книги)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4. Общественная деятельность</w:t>
            </w: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Участие в общественных органи</w:t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зациях (наименование, направление деятельности и дата вступления)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Участие в деятельности управ</w:t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ляющего (школьного) совета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Участие в разработке и реализации муниципальных, региональных, федеральных, международных программ и проектов (с указанием статуса участия)</w:t>
            </w: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5. Семья</w:t>
            </w: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Семейное положение (фамилия, имя, отчество и профессия супруга) 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Дети (имена и возраст)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6. Досуг</w:t>
            </w: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Хобби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Спортивные увлечения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Сценические таланты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bottom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7. Профессиональные ценности</w:t>
            </w: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Педагогическое кредо участника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Почему нравится работать в школе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и личностные ценности, наиболее близкие уча</w:t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  <w:t>стнику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чем, по мнению участника, состоит основная миссия победите</w:t>
            </w:r>
            <w:r w:rsidR="002945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 конкурса «Учитель года</w:t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blPrEx>
          <w:jc w:val="left"/>
          <w:tblBorders>
            <w:top w:val="dotted" w:sz="2" w:space="0" w:color="auto"/>
            <w:left w:val="dotted" w:sz="2" w:space="0" w:color="auto"/>
            <w:bottom w:val="dotted" w:sz="2" w:space="0" w:color="auto"/>
            <w:right w:val="dotted" w:sz="2" w:space="0" w:color="auto"/>
            <w:insideH w:val="dotted" w:sz="2" w:space="0" w:color="auto"/>
            <w:insideV w:val="dotted" w:sz="2" w:space="0" w:color="auto"/>
          </w:tblBorders>
          <w:shd w:val="clear" w:color="auto" w:fill="808000"/>
          <w:tblLook w:val="01E0"/>
        </w:tblPrEx>
        <w:tc>
          <w:tcPr>
            <w:tcW w:w="9288" w:type="dxa"/>
            <w:gridSpan w:val="3"/>
            <w:shd w:val="clear" w:color="auto" w:fill="548DD4"/>
          </w:tcPr>
          <w:p w:rsidR="0010097C" w:rsidRPr="0010097C" w:rsidRDefault="0010097C" w:rsidP="00100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8. Подборка фотографий</w:t>
            </w:r>
          </w:p>
        </w:tc>
      </w:tr>
      <w:tr w:rsidR="0010097C" w:rsidRPr="0010097C" w:rsidTr="0010097C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 Портрет (рекомендуемый размер 7х8 или 9</w:t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ym w:font="Symbol" w:char="00B4"/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см);</w:t>
            </w: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 </w:t>
            </w:r>
            <w:proofErr w:type="gramStart"/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Жанровая</w:t>
            </w:r>
            <w:proofErr w:type="gramEnd"/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(с учебного занятия, внеклассного ме</w:t>
            </w: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softHyphen/>
              <w:t>роприятия, педагогического сове</w:t>
            </w: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softHyphen/>
              <w:t>щания и т. п.);</w:t>
            </w:r>
          </w:p>
          <w:p w:rsidR="0010097C" w:rsidRPr="0010097C" w:rsidRDefault="0010097C" w:rsidP="0010097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3. </w:t>
            </w: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Дополнительные жанровые фотографии (не более 5)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Фотографии предоставляются на компакт-диске в формате </w:t>
            </w:r>
            <w:r w:rsidRPr="0010097C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val="en-US" w:eastAsia="ru-RU"/>
              </w:rPr>
              <w:t>JPEG</w:t>
            </w:r>
            <w:r w:rsidRPr="001009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(«*.</w:t>
            </w:r>
            <w:proofErr w:type="spellStart"/>
            <w:r w:rsidRPr="0010097C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>jpg</w:t>
            </w:r>
            <w:proofErr w:type="spellEnd"/>
            <w:r w:rsidRPr="0010097C">
              <w:rPr>
                <w:rFonts w:ascii="Times New Roman" w:eastAsia="Times New Roman" w:hAnsi="Times New Roman" w:cs="Times New Roman"/>
                <w:bCs/>
                <w:i/>
                <w:sz w:val="26"/>
                <w:szCs w:val="26"/>
                <w:lang w:eastAsia="ru-RU"/>
              </w:rPr>
              <w:t xml:space="preserve">») </w:t>
            </w:r>
            <w:r w:rsidRPr="001009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 разрешением 300 точек на дюйм без уменьшения исходного размера. </w:t>
            </w:r>
          </w:p>
        </w:tc>
      </w:tr>
      <w:tr w:rsidR="0010097C" w:rsidRPr="0010097C" w:rsidTr="003E2688">
        <w:tblPrEx>
          <w:jc w:val="left"/>
          <w:tblBorders>
            <w:top w:val="dotted" w:sz="2" w:space="0" w:color="auto"/>
            <w:left w:val="dotted" w:sz="2" w:space="0" w:color="auto"/>
            <w:bottom w:val="dotted" w:sz="2" w:space="0" w:color="auto"/>
            <w:right w:val="dotted" w:sz="2" w:space="0" w:color="auto"/>
            <w:insideH w:val="dotted" w:sz="2" w:space="0" w:color="auto"/>
            <w:insideV w:val="dotted" w:sz="2" w:space="0" w:color="auto"/>
          </w:tblBorders>
          <w:shd w:val="clear" w:color="auto" w:fill="808000"/>
          <w:tblLook w:val="01E0"/>
        </w:tblPrEx>
        <w:tc>
          <w:tcPr>
            <w:tcW w:w="9288" w:type="dxa"/>
            <w:gridSpan w:val="3"/>
            <w:shd w:val="clear" w:color="auto" w:fill="548DD4"/>
          </w:tcPr>
          <w:p w:rsidR="0010097C" w:rsidRPr="0010097C" w:rsidRDefault="0010097C" w:rsidP="0010097C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9. Материалы участника</w:t>
            </w:r>
          </w:p>
        </w:tc>
      </w:tr>
      <w:tr w:rsidR="0010097C" w:rsidRPr="0010097C" w:rsidTr="003E2688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Не публиковавшиеся ранее авторские статьи и разработки участника, которые он хотел бы опубликовать в средствах массовой информации </w:t>
            </w:r>
          </w:p>
          <w:p w:rsidR="0010097C" w:rsidRPr="0010097C" w:rsidRDefault="0010097C" w:rsidP="0010097C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Представляется на компакт-диске в формате </w:t>
            </w: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US" w:eastAsia="ru-RU"/>
              </w:rPr>
              <w:t>DOC</w:t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(«*.</w:t>
            </w: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US" w:eastAsia="ru-RU"/>
              </w:rPr>
              <w:t>doc</w:t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») в количестве не более пяти.</w:t>
            </w:r>
          </w:p>
        </w:tc>
      </w:tr>
      <w:tr w:rsidR="0010097C" w:rsidRPr="0010097C" w:rsidTr="003E2688">
        <w:tblPrEx>
          <w:jc w:val="left"/>
          <w:tblBorders>
            <w:top w:val="dotted" w:sz="2" w:space="0" w:color="auto"/>
            <w:left w:val="dotted" w:sz="2" w:space="0" w:color="auto"/>
            <w:bottom w:val="dotted" w:sz="2" w:space="0" w:color="auto"/>
            <w:right w:val="dotted" w:sz="2" w:space="0" w:color="auto"/>
            <w:insideH w:val="dotted" w:sz="2" w:space="0" w:color="auto"/>
            <w:insideV w:val="dotted" w:sz="2" w:space="0" w:color="auto"/>
          </w:tblBorders>
          <w:shd w:val="clear" w:color="auto" w:fill="808000"/>
          <w:tblLook w:val="01E0"/>
        </w:tblPrEx>
        <w:tc>
          <w:tcPr>
            <w:tcW w:w="9288" w:type="dxa"/>
            <w:gridSpan w:val="3"/>
            <w:shd w:val="clear" w:color="auto" w:fill="548DD4"/>
          </w:tcPr>
          <w:p w:rsidR="0010097C" w:rsidRPr="0010097C" w:rsidRDefault="0010097C" w:rsidP="0010097C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10. Приложения</w:t>
            </w:r>
          </w:p>
        </w:tc>
      </w:tr>
      <w:tr w:rsidR="0010097C" w:rsidRPr="0010097C" w:rsidTr="003E2688">
        <w:trPr>
          <w:gridAfter w:val="1"/>
          <w:wAfter w:w="60" w:type="dxa"/>
          <w:cantSplit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spacing w:after="12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Интересные сведения об участнике, не раскрытые предыдущими разделами (не более 500 слов). </w:t>
            </w:r>
          </w:p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0097C" w:rsidRPr="0010097C" w:rsidRDefault="0010097C" w:rsidP="0010097C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0097C" w:rsidRPr="0010097C" w:rsidRDefault="0010097C" w:rsidP="0010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0097C" w:rsidRPr="0010097C" w:rsidRDefault="0010097C" w:rsidP="0010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7"/>
        <w:gridCol w:w="4788"/>
      </w:tblGrid>
      <w:tr w:rsidR="0010097C" w:rsidRPr="0010097C" w:rsidTr="003E2688">
        <w:trPr>
          <w:trHeight w:val="143"/>
          <w:jc w:val="center"/>
        </w:trPr>
        <w:tc>
          <w:tcPr>
            <w:tcW w:w="9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 w:type="page"/>
            </w: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  <w:r w:rsidRPr="0010097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11. Контакты</w:t>
            </w:r>
          </w:p>
        </w:tc>
      </w:tr>
      <w:tr w:rsidR="0010097C" w:rsidRPr="0010097C" w:rsidTr="003E2688">
        <w:trPr>
          <w:cantSplit/>
          <w:trHeight w:val="143"/>
          <w:jc w:val="center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Рабочий адрес с индексом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cantSplit/>
          <w:trHeight w:val="143"/>
          <w:jc w:val="center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Домашний адрес с индексом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cantSplit/>
          <w:trHeight w:val="143"/>
          <w:jc w:val="center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Рабочий телефон с междугородним кодом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cantSplit/>
          <w:trHeight w:val="143"/>
          <w:jc w:val="center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Домашний телефон с междугородним кодом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cantSplit/>
          <w:trHeight w:val="143"/>
          <w:jc w:val="center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Мобильный телефон 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cantSplit/>
          <w:trHeight w:val="143"/>
          <w:jc w:val="center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Факс с междугородним кодом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cantSplit/>
          <w:trHeight w:val="143"/>
          <w:jc w:val="center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Рабочая электронная почта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0097C" w:rsidRPr="0010097C" w:rsidTr="003E2688">
        <w:trPr>
          <w:cantSplit/>
          <w:trHeight w:val="143"/>
          <w:jc w:val="center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009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Личная электронная почта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97C" w:rsidRPr="0010097C" w:rsidRDefault="0010097C" w:rsidP="0010097C">
            <w:pPr>
              <w:tabs>
                <w:tab w:val="left" w:pos="42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0097C" w:rsidRPr="0010097C" w:rsidRDefault="0010097C" w:rsidP="0010097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0097C" w:rsidRPr="0010097C" w:rsidRDefault="0010097C" w:rsidP="0010097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097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Правильность сведений, представленных в информационной карте, подтверждаю</w:t>
      </w:r>
      <w:proofErr w:type="gramStart"/>
      <w:r w:rsidRPr="001009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________________________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10097C">
        <w:rPr>
          <w:rFonts w:ascii="Times New Roman" w:eastAsia="Times New Roman" w:hAnsi="Times New Roman" w:cs="Times New Roman"/>
          <w:sz w:val="26"/>
          <w:szCs w:val="26"/>
          <w:lang w:eastAsia="ru-RU"/>
        </w:rPr>
        <w:t>(_____________________________)</w:t>
      </w:r>
      <w:proofErr w:type="gramEnd"/>
    </w:p>
    <w:p w:rsidR="0010097C" w:rsidRPr="0010097C" w:rsidRDefault="0010097C" w:rsidP="0010097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097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C63A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</w:t>
      </w:r>
      <w:r w:rsidRPr="001009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</w:t>
      </w:r>
      <w:r w:rsidRPr="0010097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0097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0097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C63A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10097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участника)</w:t>
      </w:r>
    </w:p>
    <w:p w:rsidR="0010097C" w:rsidRPr="0010097C" w:rsidRDefault="0010097C" w:rsidP="0010097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097C" w:rsidRPr="0010097C" w:rsidRDefault="0010097C" w:rsidP="0010097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097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Правильность сведений, представленных в информационной карте, заверяю</w:t>
      </w:r>
      <w:proofErr w:type="gramStart"/>
      <w:r w:rsidRPr="0010097C">
        <w:rPr>
          <w:rFonts w:ascii="Times New Roman" w:eastAsia="Times New Roman" w:hAnsi="Times New Roman" w:cs="Times New Roman"/>
          <w:sz w:val="26"/>
          <w:szCs w:val="26"/>
          <w:lang w:eastAsia="ru-RU"/>
        </w:rPr>
        <w:t>: _________________________(_______________________________________)</w:t>
      </w:r>
      <w:proofErr w:type="gramEnd"/>
    </w:p>
    <w:p w:rsidR="0010097C" w:rsidRPr="0010097C" w:rsidRDefault="0010097C" w:rsidP="0010097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097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0097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0097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(подпись) </w:t>
      </w:r>
      <w:r w:rsidRPr="0010097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10097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руководителя образовательной организации)</w:t>
      </w:r>
    </w:p>
    <w:p w:rsidR="0010097C" w:rsidRPr="0010097C" w:rsidRDefault="0010097C" w:rsidP="0010097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097C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10097C" w:rsidRPr="0010097C" w:rsidRDefault="0010097C" w:rsidP="0010097C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097C" w:rsidRPr="0010097C" w:rsidRDefault="0010097C" w:rsidP="0010097C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0097C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 2021г.</w:t>
      </w:r>
    </w:p>
    <w:p w:rsidR="006E77C1" w:rsidRDefault="006E77C1"/>
    <w:p w:rsidR="00045F0C" w:rsidRDefault="00045F0C"/>
    <w:p w:rsidR="00F0012A" w:rsidRDefault="00F0012A"/>
    <w:p w:rsidR="00F0012A" w:rsidRDefault="00F0012A"/>
    <w:p w:rsidR="00F0012A" w:rsidRDefault="00F0012A"/>
    <w:p w:rsidR="00F0012A" w:rsidRDefault="00F0012A"/>
    <w:p w:rsidR="00F0012A" w:rsidRDefault="00F0012A"/>
    <w:p w:rsidR="00F0012A" w:rsidRDefault="00F0012A"/>
    <w:p w:rsidR="00F0012A" w:rsidRDefault="00F0012A"/>
    <w:p w:rsidR="00F0012A" w:rsidRDefault="00F0012A"/>
    <w:p w:rsidR="00F0012A" w:rsidRDefault="00F0012A"/>
    <w:p w:rsidR="00F0012A" w:rsidRDefault="00F0012A"/>
    <w:p w:rsidR="00F0012A" w:rsidRDefault="00F0012A"/>
    <w:p w:rsidR="00045F0C" w:rsidRDefault="00045F0C"/>
    <w:p w:rsidR="00045F0C" w:rsidRDefault="00045F0C"/>
    <w:p w:rsidR="00045F0C" w:rsidRPr="00045F0C" w:rsidRDefault="00045F0C" w:rsidP="00045F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045F0C" w:rsidRPr="00045F0C" w:rsidRDefault="00045F0C" w:rsidP="000D6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</w:t>
      </w:r>
      <w:r w:rsidR="000D6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о муниципальном конкурсе</w:t>
      </w:r>
    </w:p>
    <w:p w:rsidR="00045F0C" w:rsidRPr="00045F0C" w:rsidRDefault="00045F0C" w:rsidP="00045F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мастерства</w:t>
      </w:r>
    </w:p>
    <w:p w:rsidR="00045F0C" w:rsidRPr="00045F0C" w:rsidRDefault="00045F0C" w:rsidP="000D6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«Лидер образования Енисейского района – 2022»,</w:t>
      </w:r>
    </w:p>
    <w:p w:rsidR="00045F0C" w:rsidRPr="00045F0C" w:rsidRDefault="00045F0C" w:rsidP="000D6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номинация «Учитель года-2022»</w:t>
      </w:r>
    </w:p>
    <w:p w:rsidR="000D640A" w:rsidRDefault="000D640A" w:rsidP="000D6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F0C" w:rsidRPr="00045F0C" w:rsidRDefault="00045F0C" w:rsidP="000D6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описания урока</w:t>
      </w:r>
    </w:p>
    <w:p w:rsidR="00045F0C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 автора </w:t>
      </w:r>
      <w:r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ab/>
      </w:r>
    </w:p>
    <w:p w:rsidR="00045F0C" w:rsidRDefault="00832671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8326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8" o:spid="_x0000_s1027" type="#_x0000_t202" style="position:absolute;left:0;text-align:left;margin-left:106.25pt;margin-top:11.65pt;width:356.55pt;height:21.2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" filled="f" stroked="f" strokeweight=".5pt">
            <v:path arrowok="t"/>
            <v:textbox>
              <w:txbxContent>
                <w:p w:rsidR="0013328C" w:rsidRDefault="0013328C" w:rsidP="00045F0C">
                  <w:pPr>
                    <w:spacing w:after="0"/>
                    <w:rPr>
                      <w:color w:val="595959" w:themeColor="text1" w:themeTint="A6"/>
                      <w:sz w:val="16"/>
                    </w:rPr>
                  </w:pPr>
                  <w:r>
                    <w:rPr>
                      <w:color w:val="595959" w:themeColor="text1" w:themeTint="A6"/>
                      <w:sz w:val="16"/>
                    </w:rPr>
                    <w:t>укажите полное название образовательной организации</w:t>
                  </w:r>
                </w:p>
              </w:txbxContent>
            </v:textbox>
          </v:shape>
        </w:pict>
      </w:r>
      <w:r w:rsidR="00045F0C"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</w:t>
      </w:r>
      <w:r w:rsidR="00045F0C"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ab/>
      </w:r>
    </w:p>
    <w:p w:rsidR="00045F0C" w:rsidRPr="00045F0C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 </w:t>
      </w: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45F0C" w:rsidRPr="00045F0C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</w:t>
      </w: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45F0C" w:rsidRPr="00045F0C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45F0C" w:rsidRPr="00045F0C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урока </w:t>
      </w: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45F0C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урока в теме и в программе по предмету</w:t>
      </w:r>
      <w:proofErr w:type="gramStart"/>
      <w:r w:rsidRPr="00045F0C">
        <w:rPr>
          <w:rFonts w:ascii="Times New Roman" w:eastAsia="Times New Roman" w:hAnsi="Times New Roman" w:cs="Times New Roman"/>
          <w:sz w:val="16"/>
          <w:szCs w:val="16"/>
          <w:lang w:eastAsia="ru-RU"/>
        </w:rPr>
        <w:t>1</w:t>
      </w:r>
      <w:proofErr w:type="gramEnd"/>
      <w:r w:rsidRPr="00BD763C">
        <w:rPr>
          <w:sz w:val="24"/>
        </w:rPr>
        <w:t xml:space="preserve"> </w:t>
      </w:r>
      <w:r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BD763C">
        <w:rPr>
          <w:sz w:val="24"/>
        </w:rPr>
        <w:tab/>
      </w:r>
    </w:p>
    <w:p w:rsidR="00045F0C" w:rsidRPr="00BD763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ab/>
      </w:r>
    </w:p>
    <w:p w:rsidR="00045F0C" w:rsidRPr="00BD763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BD763C">
        <w:rPr>
          <w:sz w:val="24"/>
        </w:rPr>
        <w:tab/>
      </w:r>
    </w:p>
    <w:p w:rsidR="00045F0C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Ключевая идея урока в формате проблемного вопроса</w:t>
      </w:r>
      <w:proofErr w:type="gramStart"/>
      <w:r w:rsidRPr="00045F0C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proofErr w:type="gramEnd"/>
      <w:r>
        <w:rPr>
          <w:sz w:val="24"/>
        </w:rPr>
        <w:t xml:space="preserve"> </w:t>
      </w:r>
      <w:r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ab/>
      </w:r>
    </w:p>
    <w:p w:rsidR="00045F0C" w:rsidRPr="00BD763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BD763C">
        <w:rPr>
          <w:sz w:val="24"/>
        </w:rPr>
        <w:tab/>
      </w:r>
    </w:p>
    <w:p w:rsidR="00045F0C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Pr="00045F0C">
        <w:rPr>
          <w:rFonts w:ascii="Times New Roman" w:eastAsia="Times New Roman" w:hAnsi="Times New Roman" w:cs="Times New Roman"/>
          <w:sz w:val="16"/>
          <w:szCs w:val="16"/>
          <w:lang w:eastAsia="ru-RU"/>
        </w:rPr>
        <w:footnoteReference w:id="3"/>
      </w:r>
      <w:r w:rsidRPr="00045F0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</w:t>
      </w: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прописанная через результат): к концу урока каждый ученик будет:</w:t>
      </w:r>
    </w:p>
    <w:p w:rsidR="00045F0C" w:rsidRP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знать:</w:t>
      </w:r>
    </w:p>
    <w:p w:rsidR="00045F0C" w:rsidRDefault="00045F0C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  </w:t>
      </w:r>
    </w:p>
    <w:p w:rsidR="00045F0C" w:rsidRDefault="00045F0C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  </w:t>
      </w:r>
    </w:p>
    <w:p w:rsidR="00045F0C" w:rsidRDefault="00045F0C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  </w:t>
      </w:r>
    </w:p>
    <w:p w:rsidR="00045F0C" w:rsidRP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(сможет продемонстрировать):</w:t>
      </w:r>
    </w:p>
    <w:p w:rsidR="00045F0C" w:rsidRDefault="00045F0C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  </w:t>
      </w:r>
    </w:p>
    <w:p w:rsidR="00045F0C" w:rsidRDefault="00045F0C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  </w:t>
      </w:r>
    </w:p>
    <w:p w:rsidR="00045F0C" w:rsidRDefault="00045F0C" w:rsidP="00045F0C">
      <w:pPr>
        <w:pStyle w:val="a4"/>
        <w:numPr>
          <w:ilvl w:val="0"/>
          <w:numId w:val="35"/>
        </w:numPr>
        <w:tabs>
          <w:tab w:val="right" w:leader="underscore" w:pos="9214"/>
        </w:tabs>
        <w:spacing w:after="0" w:line="360" w:lineRule="auto"/>
        <w:ind w:left="714" w:hanging="357"/>
        <w:jc w:val="both"/>
        <w:rPr>
          <w:sz w:val="24"/>
        </w:rPr>
      </w:pPr>
      <w:r w:rsidRPr="006C70C3">
        <w:rPr>
          <w:sz w:val="24"/>
        </w:rPr>
        <w:t xml:space="preserve">   </w:t>
      </w:r>
    </w:p>
    <w:p w:rsidR="00045F0C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240" w:lineRule="auto"/>
        <w:jc w:val="both"/>
        <w:rPr>
          <w:sz w:val="24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 и критерии/показатели/индикаторы оценки достижения </w:t>
      </w:r>
      <w:proofErr w:type="spellStart"/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запанированных</w:t>
      </w:r>
      <w:proofErr w:type="spellEnd"/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</w:t>
      </w:r>
      <w:r>
        <w:rPr>
          <w:rStyle w:val="aa"/>
          <w:sz w:val="24"/>
        </w:rPr>
        <w:footnoteReference w:id="4"/>
      </w:r>
      <w:r>
        <w:rPr>
          <w:sz w:val="24"/>
        </w:rPr>
        <w:t xml:space="preserve">: </w:t>
      </w:r>
      <w:r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ab/>
      </w:r>
    </w:p>
    <w:p w:rsidR="00045F0C" w:rsidRPr="00D50C90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tab/>
      </w:r>
    </w:p>
    <w:p w:rsidR="00045F0C" w:rsidRPr="00D50C90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tab/>
      </w:r>
    </w:p>
    <w:p w:rsidR="00045F0C" w:rsidRPr="00D50C90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tab/>
      </w:r>
    </w:p>
    <w:p w:rsidR="00045F0C" w:rsidRP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rStyle w:val="aa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Организационно-педагогические условия проведения урока</w:t>
      </w:r>
      <w:r>
        <w:rPr>
          <w:rStyle w:val="aa"/>
          <w:sz w:val="24"/>
        </w:rPr>
        <w:footnoteReference w:id="5"/>
      </w:r>
    </w:p>
    <w:p w:rsidR="00045F0C" w:rsidRPr="00D50C90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lastRenderedPageBreak/>
        <w:tab/>
      </w:r>
    </w:p>
    <w:p w:rsidR="00045F0C" w:rsidRPr="00D50C90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tab/>
      </w:r>
    </w:p>
    <w:p w:rsidR="00045F0C" w:rsidRPr="00D50C90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tab/>
      </w:r>
    </w:p>
    <w:p w:rsidR="00045F0C" w:rsidRPr="00D50C90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tab/>
      </w:r>
    </w:p>
    <w:p w:rsidR="00045F0C" w:rsidRPr="00D50C90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tab/>
      </w:r>
    </w:p>
    <w:p w:rsidR="00045F0C" w:rsidRPr="00D50C90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D50C90">
        <w:rPr>
          <w:sz w:val="24"/>
        </w:rPr>
        <w:tab/>
      </w:r>
    </w:p>
    <w:p w:rsidR="00045F0C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дидактических материалов</w:t>
      </w:r>
      <w:r>
        <w:rPr>
          <w:rStyle w:val="aa"/>
          <w:sz w:val="24"/>
        </w:rPr>
        <w:footnoteReference w:id="6"/>
      </w:r>
      <w:r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ab/>
      </w:r>
    </w:p>
    <w:p w:rsidR="00045F0C" w:rsidRPr="00480D14" w:rsidRDefault="00045F0C" w:rsidP="00045F0C">
      <w:pPr>
        <w:pStyle w:val="a4"/>
        <w:numPr>
          <w:ilvl w:val="0"/>
          <w:numId w:val="33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045F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Оснащение урока</w:t>
      </w:r>
      <w:r>
        <w:rPr>
          <w:rStyle w:val="aa"/>
          <w:sz w:val="24"/>
        </w:rPr>
        <w:footnoteReference w:id="7"/>
      </w:r>
      <w:r w:rsidRPr="00480D14">
        <w:rPr>
          <w:sz w:val="24"/>
        </w:rPr>
        <w:tab/>
      </w:r>
    </w:p>
    <w:p w:rsidR="00045F0C" w:rsidRPr="00F733F4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F733F4">
        <w:rPr>
          <w:sz w:val="24"/>
        </w:rPr>
        <w:tab/>
      </w:r>
    </w:p>
    <w:p w:rsidR="00045F0C" w:rsidRPr="00F733F4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F733F4">
        <w:rPr>
          <w:sz w:val="24"/>
        </w:rPr>
        <w:tab/>
      </w:r>
    </w:p>
    <w:p w:rsidR="00045F0C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F733F4">
        <w:rPr>
          <w:sz w:val="24"/>
        </w:rPr>
        <w:tab/>
      </w:r>
    </w:p>
    <w:p w:rsidR="00045F0C" w:rsidRPr="00F733F4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F733F4">
        <w:rPr>
          <w:sz w:val="24"/>
        </w:rPr>
        <w:tab/>
      </w:r>
    </w:p>
    <w:p w:rsidR="00045F0C" w:rsidRPr="00F733F4" w:rsidRDefault="00045F0C" w:rsidP="00045F0C">
      <w:p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F733F4">
        <w:rPr>
          <w:sz w:val="24"/>
        </w:rPr>
        <w:tab/>
      </w:r>
    </w:p>
    <w:p w:rsidR="00422361" w:rsidRPr="00A25B37" w:rsidRDefault="00045F0C" w:rsidP="00A25B37">
      <w:r w:rsidRPr="00F733F4">
        <w:rPr>
          <w:sz w:val="24"/>
        </w:rPr>
        <w:tab/>
      </w:r>
      <w:bookmarkStart w:id="1" w:name="_Toc11153782"/>
      <w:bookmarkEnd w:id="1"/>
    </w:p>
    <w:sectPr w:rsidR="00422361" w:rsidRPr="00A25B37" w:rsidSect="004F0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417" w:rsidRDefault="005A5417" w:rsidP="0010097C">
      <w:pPr>
        <w:spacing w:after="0" w:line="240" w:lineRule="auto"/>
      </w:pPr>
      <w:r>
        <w:separator/>
      </w:r>
    </w:p>
  </w:endnote>
  <w:endnote w:type="continuationSeparator" w:id="0">
    <w:p w:rsidR="005A5417" w:rsidRDefault="005A5417" w:rsidP="0010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417" w:rsidRDefault="005A5417" w:rsidP="0010097C">
      <w:pPr>
        <w:spacing w:after="0" w:line="240" w:lineRule="auto"/>
      </w:pPr>
      <w:r>
        <w:separator/>
      </w:r>
    </w:p>
  </w:footnote>
  <w:footnote w:type="continuationSeparator" w:id="0">
    <w:p w:rsidR="005A5417" w:rsidRDefault="005A5417" w:rsidP="0010097C">
      <w:pPr>
        <w:spacing w:after="0" w:line="240" w:lineRule="auto"/>
      </w:pPr>
      <w:r>
        <w:continuationSeparator/>
      </w:r>
    </w:p>
  </w:footnote>
  <w:footnote w:id="1">
    <w:p w:rsidR="0013328C" w:rsidRDefault="0013328C" w:rsidP="0010097C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CF3CA8">
        <w:t>Информационная карта должна быть сброшюрована и дополняться компакт-диском с электронной копией информационной карты и приложениями согласно р</w:t>
      </w:r>
      <w:r>
        <w:t xml:space="preserve">азделу 10. </w:t>
      </w:r>
    </w:p>
  </w:footnote>
  <w:footnote w:id="2">
    <w:p w:rsidR="0013328C" w:rsidRDefault="0013328C" w:rsidP="0010097C">
      <w:pPr>
        <w:pStyle w:val="a8"/>
      </w:pPr>
      <w:r>
        <w:rPr>
          <w:rStyle w:val="aa"/>
        </w:rPr>
        <w:footnoteRef/>
      </w:r>
      <w:r>
        <w:t xml:space="preserve">  Поля информационной карты, </w:t>
      </w:r>
      <w:r>
        <w:rPr>
          <w:i/>
        </w:rPr>
        <w:t>выделенные курсивом</w:t>
      </w:r>
      <w:r>
        <w:t>, не обязательны для заполнения.</w:t>
      </w:r>
    </w:p>
  </w:footnote>
  <w:footnote w:id="3">
    <w:p w:rsidR="0013328C" w:rsidRDefault="0013328C" w:rsidP="000D640A">
      <w:pPr>
        <w:pStyle w:val="a8"/>
        <w:spacing w:after="120"/>
        <w:ind w:firstLine="567"/>
        <w:jc w:val="both"/>
      </w:pPr>
      <w:r>
        <w:rPr>
          <w:rStyle w:val="aa"/>
        </w:rPr>
        <w:t>1</w:t>
      </w:r>
      <w:r>
        <w:t xml:space="preserve">Данный пункт — это своеобразная пояснительная записка, которая определяет </w:t>
      </w:r>
      <w:r w:rsidRPr="00810DAB">
        <w:t xml:space="preserve">место </w:t>
      </w:r>
      <w:r>
        <w:t xml:space="preserve">представляемого урока в теме и в программе по предмету, позволяет проследить </w:t>
      </w:r>
      <w:r w:rsidRPr="00810DAB">
        <w:t>связ</w:t>
      </w:r>
      <w:r>
        <w:t>ь</w:t>
      </w:r>
      <w:r w:rsidRPr="00810DAB">
        <w:t xml:space="preserve"> </w:t>
      </w:r>
      <w:r>
        <w:t xml:space="preserve">его </w:t>
      </w:r>
      <w:r w:rsidRPr="00810DAB">
        <w:t>содержания с предыдущими и последующими темами</w:t>
      </w:r>
      <w:r>
        <w:t xml:space="preserve"> и уроками, а также определить динамику формирования знаний, умений и навыков обучающихся.</w:t>
      </w:r>
    </w:p>
    <w:p w:rsidR="0013328C" w:rsidRDefault="0013328C" w:rsidP="000D640A">
      <w:pPr>
        <w:pStyle w:val="a8"/>
        <w:ind w:firstLine="567"/>
        <w:jc w:val="both"/>
      </w:pPr>
      <w:r>
        <w:rPr>
          <w:rStyle w:val="aa"/>
        </w:rPr>
        <w:t>2</w:t>
      </w:r>
      <w:r>
        <w:t xml:space="preserve">Ключевая идея урока </w:t>
      </w:r>
      <w:r w:rsidRPr="00ED75A0">
        <w:t xml:space="preserve">позволяет сориентировать </w:t>
      </w:r>
      <w:proofErr w:type="gramStart"/>
      <w:r>
        <w:t>обучающихся</w:t>
      </w:r>
      <w:proofErr w:type="gramEnd"/>
      <w:r>
        <w:t xml:space="preserve"> </w:t>
      </w:r>
      <w:r w:rsidRPr="00ED75A0">
        <w:t xml:space="preserve">в содержании </w:t>
      </w:r>
      <w:r>
        <w:t>урока, темы и предмета в целом; ключевая идея помогает сформулировать к</w:t>
      </w:r>
      <w:r w:rsidRPr="00ED75A0">
        <w:t>онкретны</w:t>
      </w:r>
      <w:r>
        <w:t>е</w:t>
      </w:r>
      <w:r w:rsidRPr="00ED75A0">
        <w:t xml:space="preserve"> учебны</w:t>
      </w:r>
      <w:r>
        <w:t>е</w:t>
      </w:r>
      <w:r w:rsidRPr="00ED75A0">
        <w:t xml:space="preserve"> цел</w:t>
      </w:r>
      <w:r>
        <w:t>и к уроку</w:t>
      </w:r>
      <w:r w:rsidRPr="00ED75A0">
        <w:t xml:space="preserve"> и </w:t>
      </w:r>
      <w:r>
        <w:t xml:space="preserve">подобрать </w:t>
      </w:r>
      <w:r w:rsidRPr="00ED75A0">
        <w:t>за</w:t>
      </w:r>
      <w:r>
        <w:t>дания к ним. Ключевая идея формулируется в формате проблемного вопроса. П</w:t>
      </w:r>
      <w:r w:rsidRPr="00C30A17">
        <w:t>роблемный вопрос не предполагает простого вспоминания и воспроизведения знаний</w:t>
      </w:r>
      <w:r>
        <w:t xml:space="preserve">. </w:t>
      </w:r>
      <w:proofErr w:type="gramStart"/>
      <w:r w:rsidRPr="00611453">
        <w:t xml:space="preserve">Проблемными являются те вопросы, которые вызывают затруднения у </w:t>
      </w:r>
      <w:r>
        <w:t>обучающихся</w:t>
      </w:r>
      <w:r w:rsidRPr="00611453">
        <w:t xml:space="preserve">, поскольку </w:t>
      </w:r>
      <w:r>
        <w:t>у них нет заранее готового ответа на эти вопросы.</w:t>
      </w:r>
      <w:proofErr w:type="gramEnd"/>
      <w:r>
        <w:t xml:space="preserve"> Ответ на проблемные вопросы обучающиеся получают (ищут) самостоятельно в ходе урока.</w:t>
      </w:r>
    </w:p>
    <w:p w:rsidR="0013328C" w:rsidRDefault="0013328C" w:rsidP="000D640A">
      <w:pPr>
        <w:pStyle w:val="a8"/>
        <w:ind w:firstLine="567"/>
        <w:jc w:val="both"/>
      </w:pPr>
      <w:r w:rsidRPr="0074196D">
        <w:t>Признаки проблемного вопроса:</w:t>
      </w:r>
    </w:p>
    <w:p w:rsidR="0013328C" w:rsidRDefault="0013328C" w:rsidP="000D640A">
      <w:pPr>
        <w:pStyle w:val="a8"/>
        <w:numPr>
          <w:ilvl w:val="0"/>
          <w:numId w:val="34"/>
        </w:numPr>
        <w:ind w:left="0" w:firstLine="567"/>
        <w:jc w:val="both"/>
      </w:pPr>
      <w:proofErr w:type="gramStart"/>
      <w:r>
        <w:t>о</w:t>
      </w:r>
      <w:r w:rsidRPr="0074196D">
        <w:t>ткрытый</w:t>
      </w:r>
      <w:proofErr w:type="gramEnd"/>
      <w:r w:rsidRPr="0074196D">
        <w:t xml:space="preserve"> — не имеет простого, краткого, быстрого и заранее известного ответа</w:t>
      </w:r>
      <w:r>
        <w:t>,</w:t>
      </w:r>
    </w:p>
    <w:p w:rsidR="0013328C" w:rsidRDefault="0013328C" w:rsidP="000D640A">
      <w:pPr>
        <w:pStyle w:val="a8"/>
        <w:numPr>
          <w:ilvl w:val="0"/>
          <w:numId w:val="34"/>
        </w:numPr>
        <w:ind w:left="0" w:firstLine="567"/>
        <w:jc w:val="both"/>
      </w:pPr>
      <w:r>
        <w:t>требует обоснования,</w:t>
      </w:r>
    </w:p>
    <w:p w:rsidR="0013328C" w:rsidRDefault="0013328C" w:rsidP="000D640A">
      <w:pPr>
        <w:pStyle w:val="a8"/>
        <w:numPr>
          <w:ilvl w:val="0"/>
          <w:numId w:val="34"/>
        </w:numPr>
        <w:ind w:left="0" w:firstLine="567"/>
        <w:jc w:val="both"/>
      </w:pPr>
      <w:r>
        <w:t>д</w:t>
      </w:r>
      <w:r w:rsidRPr="0074196D">
        <w:t>искуссионный</w:t>
      </w:r>
      <w:r>
        <w:t>,</w:t>
      </w:r>
    </w:p>
    <w:p w:rsidR="0013328C" w:rsidRDefault="0013328C" w:rsidP="000D640A">
      <w:pPr>
        <w:pStyle w:val="a8"/>
        <w:numPr>
          <w:ilvl w:val="0"/>
          <w:numId w:val="34"/>
        </w:numPr>
        <w:ind w:left="0" w:firstLine="567"/>
        <w:jc w:val="both"/>
      </w:pPr>
      <w:r>
        <w:t>т</w:t>
      </w:r>
      <w:r w:rsidRPr="0074196D">
        <w:t>ребует мышления на высоких когнитивных уровнях</w:t>
      </w:r>
      <w:r>
        <w:t xml:space="preserve"> </w:t>
      </w:r>
      <w:r w:rsidRPr="0074196D">
        <w:t>(анализ, дедукция, обобщение, прогнозирование и др.)</w:t>
      </w:r>
      <w:r>
        <w:t>,</w:t>
      </w:r>
    </w:p>
    <w:p w:rsidR="0013328C" w:rsidRDefault="0013328C" w:rsidP="000D640A">
      <w:pPr>
        <w:pStyle w:val="a8"/>
        <w:numPr>
          <w:ilvl w:val="0"/>
          <w:numId w:val="34"/>
        </w:numPr>
        <w:spacing w:after="120"/>
        <w:ind w:left="0" w:firstLine="567"/>
        <w:jc w:val="both"/>
      </w:pPr>
      <w:r>
        <w:t>о</w:t>
      </w:r>
      <w:r w:rsidRPr="0074196D">
        <w:t>пирается на ключевые идеи предмета или даже выходит за его рамки</w:t>
      </w:r>
      <w:r>
        <w:t>.</w:t>
      </w:r>
    </w:p>
    <w:p w:rsidR="0013328C" w:rsidRDefault="0013328C" w:rsidP="000D640A">
      <w:pPr>
        <w:pStyle w:val="a8"/>
        <w:ind w:firstLine="567"/>
        <w:jc w:val="both"/>
      </w:pPr>
      <w:r>
        <w:rPr>
          <w:rStyle w:val="aa"/>
        </w:rPr>
        <w:footnoteRef/>
      </w:r>
      <w:r>
        <w:t xml:space="preserve"> Цель должна соответствовать технологии </w:t>
      </w:r>
      <w:r>
        <w:rPr>
          <w:lang w:val="en-US"/>
        </w:rPr>
        <w:t>SMART</w:t>
      </w:r>
      <w:r>
        <w:t>:</w:t>
      </w:r>
    </w:p>
    <w:p w:rsidR="0013328C" w:rsidRPr="000B6EB2" w:rsidRDefault="0013328C" w:rsidP="000D640A">
      <w:pPr>
        <w:pStyle w:val="a8"/>
        <w:ind w:firstLine="567"/>
        <w:jc w:val="both"/>
      </w:pPr>
      <w:proofErr w:type="gramStart"/>
      <w:r w:rsidRPr="000B6EB2">
        <w:rPr>
          <w:b/>
          <w:bCs/>
          <w:lang w:val="en-US"/>
        </w:rPr>
        <w:t>S</w:t>
      </w:r>
      <w:r w:rsidRPr="000B6EB2">
        <w:rPr>
          <w:b/>
          <w:bCs/>
        </w:rPr>
        <w:t xml:space="preserve"> (</w:t>
      </w:r>
      <w:r w:rsidRPr="000B6EB2">
        <w:rPr>
          <w:b/>
          <w:bCs/>
          <w:lang w:val="en-US"/>
        </w:rPr>
        <w:t>Specific</w:t>
      </w:r>
      <w:r w:rsidRPr="000B6EB2">
        <w:rPr>
          <w:b/>
          <w:bCs/>
        </w:rPr>
        <w:t xml:space="preserve">) </w:t>
      </w:r>
      <w:r w:rsidRPr="000B6EB2">
        <w:t>–</w:t>
      </w:r>
      <w:r w:rsidRPr="000B6EB2">
        <w:rPr>
          <w:b/>
          <w:bCs/>
        </w:rPr>
        <w:t xml:space="preserve"> Конкретные</w:t>
      </w:r>
      <w:r w:rsidRPr="000B6EB2">
        <w:t xml:space="preserve"> – цель должна быть четко сформулирована, направлена на изменение конкретной ситуации.</w:t>
      </w:r>
      <w:proofErr w:type="gramEnd"/>
    </w:p>
    <w:p w:rsidR="0013328C" w:rsidRPr="000B6EB2" w:rsidRDefault="0013328C" w:rsidP="00045F0C">
      <w:pPr>
        <w:pStyle w:val="a8"/>
        <w:ind w:firstLine="567"/>
        <w:jc w:val="both"/>
      </w:pPr>
      <w:proofErr w:type="gramStart"/>
      <w:r w:rsidRPr="000B6EB2">
        <w:rPr>
          <w:b/>
          <w:bCs/>
          <w:lang w:val="en-US"/>
        </w:rPr>
        <w:t>M</w:t>
      </w:r>
      <w:r w:rsidRPr="000B6EB2">
        <w:rPr>
          <w:b/>
          <w:bCs/>
        </w:rPr>
        <w:t xml:space="preserve"> (</w:t>
      </w:r>
      <w:r w:rsidRPr="000B6EB2">
        <w:rPr>
          <w:b/>
          <w:bCs/>
          <w:lang w:val="en-US"/>
        </w:rPr>
        <w:t>Measurable</w:t>
      </w:r>
      <w:r w:rsidRPr="000B6EB2">
        <w:rPr>
          <w:b/>
          <w:bCs/>
        </w:rPr>
        <w:t xml:space="preserve">) </w:t>
      </w:r>
      <w:r w:rsidRPr="000B6EB2">
        <w:t>–</w:t>
      </w:r>
      <w:r w:rsidRPr="000B6EB2">
        <w:rPr>
          <w:b/>
          <w:bCs/>
        </w:rPr>
        <w:t xml:space="preserve"> Измеримые</w:t>
      </w:r>
      <w:r w:rsidRPr="000B6EB2">
        <w:t xml:space="preserve"> – если у цели не будет каких-либо измеримых параметров, то будет невозможно определить, достигнут ли результат (ожидаемый результат, заложенный в цели, должен быть измерен качественно или количественно через систему индикаторов реализации цели).</w:t>
      </w:r>
      <w:proofErr w:type="gramEnd"/>
    </w:p>
    <w:p w:rsidR="0013328C" w:rsidRPr="000B6EB2" w:rsidRDefault="0013328C" w:rsidP="00045F0C">
      <w:pPr>
        <w:pStyle w:val="a8"/>
        <w:ind w:firstLine="567"/>
        <w:jc w:val="both"/>
      </w:pPr>
      <w:r w:rsidRPr="000B6EB2">
        <w:rPr>
          <w:b/>
          <w:bCs/>
        </w:rPr>
        <w:t>A (</w:t>
      </w:r>
      <w:proofErr w:type="spellStart"/>
      <w:r w:rsidRPr="000B6EB2">
        <w:rPr>
          <w:b/>
          <w:bCs/>
        </w:rPr>
        <w:t>Attainable</w:t>
      </w:r>
      <w:proofErr w:type="spellEnd"/>
      <w:r w:rsidRPr="000B6EB2">
        <w:rPr>
          <w:b/>
          <w:bCs/>
        </w:rPr>
        <w:t xml:space="preserve">) </w:t>
      </w:r>
      <w:r w:rsidRPr="000B6EB2">
        <w:t>– Д</w:t>
      </w:r>
      <w:r w:rsidRPr="000B6EB2">
        <w:rPr>
          <w:b/>
          <w:bCs/>
        </w:rPr>
        <w:t>остижимые</w:t>
      </w:r>
      <w:r w:rsidRPr="000B6EB2">
        <w:t>: цели используются в качестве стимула для решения каких-то задач и, таким образом, дальнейшего продвижения вперед за счет достижения успеха. Стоит ставить достаточно сложные цели (предполагающие усилия), но при этом они должны быть достижимыми.</w:t>
      </w:r>
    </w:p>
    <w:p w:rsidR="0013328C" w:rsidRPr="000B6EB2" w:rsidRDefault="0013328C" w:rsidP="00045F0C">
      <w:pPr>
        <w:pStyle w:val="a8"/>
        <w:ind w:firstLine="567"/>
        <w:jc w:val="both"/>
      </w:pPr>
      <w:r w:rsidRPr="000B6EB2">
        <w:rPr>
          <w:b/>
          <w:bCs/>
        </w:rPr>
        <w:t>R (</w:t>
      </w:r>
      <w:proofErr w:type="spellStart"/>
      <w:r w:rsidRPr="000B6EB2">
        <w:rPr>
          <w:b/>
          <w:bCs/>
        </w:rPr>
        <w:t>Result-oriented</w:t>
      </w:r>
      <w:proofErr w:type="spellEnd"/>
      <w:r w:rsidRPr="000B6EB2">
        <w:rPr>
          <w:b/>
          <w:bCs/>
        </w:rPr>
        <w:t>) – Ориентированные на результат (релевантные)</w:t>
      </w:r>
      <w:r w:rsidRPr="000B6EB2">
        <w:t>: цели должны характеризоваться исходя из результата, а не количества проделываемой работы.</w:t>
      </w:r>
    </w:p>
    <w:p w:rsidR="0013328C" w:rsidRPr="000B6EB2" w:rsidRDefault="0013328C" w:rsidP="00045F0C">
      <w:pPr>
        <w:pStyle w:val="a8"/>
        <w:ind w:firstLine="567"/>
        <w:jc w:val="both"/>
      </w:pPr>
      <w:r w:rsidRPr="000B6EB2">
        <w:rPr>
          <w:b/>
          <w:bCs/>
        </w:rPr>
        <w:t>T (</w:t>
      </w:r>
      <w:proofErr w:type="spellStart"/>
      <w:r w:rsidRPr="000B6EB2">
        <w:rPr>
          <w:b/>
          <w:bCs/>
        </w:rPr>
        <w:t>Time-bounded</w:t>
      </w:r>
      <w:proofErr w:type="spellEnd"/>
      <w:r w:rsidRPr="000B6EB2">
        <w:rPr>
          <w:b/>
          <w:bCs/>
        </w:rPr>
        <w:t xml:space="preserve">) – </w:t>
      </w:r>
      <w:proofErr w:type="gramStart"/>
      <w:r w:rsidRPr="000B6EB2">
        <w:rPr>
          <w:b/>
          <w:bCs/>
        </w:rPr>
        <w:t>Соотносимые</w:t>
      </w:r>
      <w:proofErr w:type="gramEnd"/>
      <w:r w:rsidRPr="000B6EB2">
        <w:rPr>
          <w:b/>
          <w:bCs/>
        </w:rPr>
        <w:t xml:space="preserve"> с конкретным сроком: </w:t>
      </w:r>
      <w:r w:rsidRPr="000B6EB2">
        <w:t xml:space="preserve">цель должна быть выполнима в определенном временном измерении. </w:t>
      </w:r>
    </w:p>
    <w:p w:rsidR="0013328C" w:rsidRDefault="0013328C" w:rsidP="00045F0C">
      <w:pPr>
        <w:pStyle w:val="a8"/>
        <w:spacing w:after="120"/>
        <w:ind w:firstLine="567"/>
        <w:jc w:val="both"/>
      </w:pPr>
      <w:r>
        <w:t>Цель должна определяться и формулироваться через</w:t>
      </w:r>
      <w:r w:rsidRPr="000B6EB2">
        <w:t xml:space="preserve"> результат </w:t>
      </w:r>
      <w:r w:rsidRPr="0074196D">
        <w:rPr>
          <w:b/>
        </w:rPr>
        <w:t>деятельности</w:t>
      </w:r>
      <w:r w:rsidRPr="000B6EB2">
        <w:t xml:space="preserve"> </w:t>
      </w:r>
      <w:proofErr w:type="gramStart"/>
      <w:r>
        <w:t>обучающегося</w:t>
      </w:r>
      <w:proofErr w:type="gramEnd"/>
      <w:r>
        <w:t>.</w:t>
      </w:r>
    </w:p>
  </w:footnote>
  <w:footnote w:id="4">
    <w:p w:rsidR="0013328C" w:rsidRDefault="0013328C" w:rsidP="00045F0C">
      <w:pPr>
        <w:pStyle w:val="a8"/>
        <w:ind w:firstLine="567"/>
        <w:jc w:val="both"/>
      </w:pPr>
      <w:r>
        <w:rPr>
          <w:rStyle w:val="aa"/>
        </w:rPr>
        <w:footnoteRef/>
      </w:r>
      <w:r>
        <w:t xml:space="preserve"> К инструментам, с помощью которых можно проверить достижение запланированных результатов, относятся: устный/письменный опрос, публичное выступление (презентация чего-либо), создание продукта, тест, самостоятельная/контрольная работа и т.п.</w:t>
      </w:r>
    </w:p>
    <w:p w:rsidR="0013328C" w:rsidRDefault="0013328C" w:rsidP="00045F0C">
      <w:pPr>
        <w:pStyle w:val="a8"/>
        <w:spacing w:after="120"/>
        <w:ind w:firstLine="567"/>
        <w:jc w:val="both"/>
      </w:pPr>
      <w:r>
        <w:t xml:space="preserve">Критерии/показатели/индикаторы напрямую связаны с теми заданиями, которые даются </w:t>
      </w:r>
      <w:proofErr w:type="gramStart"/>
      <w:r>
        <w:t>обучающимся</w:t>
      </w:r>
      <w:proofErr w:type="gramEnd"/>
      <w:r>
        <w:t xml:space="preserve"> для проверки достижения запланированных результатов. Например, если инструмент проверки – тест, то в данном разделе вам необходимо включить сам тест со всеми вопросами и вариантами ответов на них, обозначить правильные ответы и вес каждого правильного ответа. Другой пример – результатом обучения у вас будет выполнение задания при устном или письменном опросе. Следовательно, вам необходимо привести формулировку самого задания, формат представления ответа на задание (например, таблица, перечень </w:t>
      </w:r>
      <w:proofErr w:type="gramStart"/>
      <w:r>
        <w:t>вопросов</w:t>
      </w:r>
      <w:proofErr w:type="gramEnd"/>
      <w:r>
        <w:t xml:space="preserve"> на которые надо ответить, требования к оформлению текста и т. п.), критерии оценки этого задания (сколько баллов и за что ставится или какая оценка и за что конкретно ставится) + шкалу перевода баллов в отметку (если в критериях обозначены баллы).</w:t>
      </w:r>
    </w:p>
  </w:footnote>
  <w:footnote w:id="5">
    <w:p w:rsidR="0013328C" w:rsidRDefault="0013328C" w:rsidP="00045F0C">
      <w:pPr>
        <w:pStyle w:val="a8"/>
        <w:ind w:firstLine="567"/>
        <w:jc w:val="both"/>
      </w:pPr>
      <w:r>
        <w:rPr>
          <w:rStyle w:val="aa"/>
        </w:rPr>
        <w:footnoteRef/>
      </w:r>
      <w:r>
        <w:t xml:space="preserve"> </w:t>
      </w:r>
      <w:r w:rsidRPr="00231AB0">
        <w:t>Организационно-педагогические условия</w:t>
      </w:r>
      <w:r>
        <w:t xml:space="preserve"> включают в себя: описание логики проведения урока и организационные моменты, связанные с его проведением и представляются в формате рекомендаций по проведению урока другим педагогом. </w:t>
      </w:r>
      <w:proofErr w:type="gramStart"/>
      <w:r>
        <w:t xml:space="preserve">При описании хода урока (логики его проведения) необходимо последовательно представить деятельность педагога и обучающихся: с чего начинается урок, как разворачивается; </w:t>
      </w:r>
      <w:r w:rsidRPr="00513566">
        <w:t>как</w:t>
      </w:r>
      <w:r>
        <w:t>ие задания, с какой целью и каким обучающимися даются; какие</w:t>
      </w:r>
      <w:r w:rsidRPr="00513566">
        <w:t xml:space="preserve"> учебны</w:t>
      </w:r>
      <w:r>
        <w:t>е</w:t>
      </w:r>
      <w:r w:rsidRPr="00513566">
        <w:t xml:space="preserve"> материал</w:t>
      </w:r>
      <w:r>
        <w:t>ы</w:t>
      </w:r>
      <w:r w:rsidRPr="00513566">
        <w:t xml:space="preserve"> </w:t>
      </w:r>
      <w:r>
        <w:t>используются (</w:t>
      </w:r>
      <w:r w:rsidRPr="0057345A">
        <w:t xml:space="preserve">отбор учебного содержания </w:t>
      </w:r>
      <w:r>
        <w:t>необходимо проводить в соответствии с</w:t>
      </w:r>
      <w:r w:rsidRPr="0057345A">
        <w:t xml:space="preserve"> целям</w:t>
      </w:r>
      <w:r>
        <w:t>и</w:t>
      </w:r>
      <w:r w:rsidRPr="0057345A">
        <w:t xml:space="preserve"> урока</w:t>
      </w:r>
      <w:r>
        <w:t xml:space="preserve">, </w:t>
      </w:r>
      <w:r w:rsidRPr="0057345A">
        <w:t>возрастным особенностям</w:t>
      </w:r>
      <w:r>
        <w:t>и</w:t>
      </w:r>
      <w:r w:rsidRPr="0057345A">
        <w:t xml:space="preserve"> обучающихся</w:t>
      </w:r>
      <w:r>
        <w:t xml:space="preserve">, его </w:t>
      </w:r>
      <w:r w:rsidRPr="0057345A">
        <w:t>личностной значимости</w:t>
      </w:r>
      <w:r>
        <w:t xml:space="preserve"> и </w:t>
      </w:r>
      <w:r w:rsidRPr="0057345A">
        <w:t>практической направленности</w:t>
      </w:r>
      <w:r>
        <w:t>);</w:t>
      </w:r>
      <w:proofErr w:type="gramEnd"/>
      <w:r>
        <w:t xml:space="preserve"> </w:t>
      </w:r>
      <w:proofErr w:type="gramStart"/>
      <w:r>
        <w:t>какие</w:t>
      </w:r>
      <w:proofErr w:type="gramEnd"/>
      <w:r>
        <w:t xml:space="preserve"> </w:t>
      </w:r>
      <w:proofErr w:type="spellStart"/>
      <w:r>
        <w:t>оргформы</w:t>
      </w:r>
      <w:proofErr w:type="spellEnd"/>
      <w:r>
        <w:t xml:space="preserve">, где и с какой целью используются в ходе урока </w:t>
      </w:r>
      <w:r w:rsidRPr="00513566">
        <w:t>(</w:t>
      </w:r>
      <w:r>
        <w:t xml:space="preserve">фронтальная, </w:t>
      </w:r>
      <w:r w:rsidRPr="00513566">
        <w:t>индивидуальн</w:t>
      </w:r>
      <w:r>
        <w:t>ая</w:t>
      </w:r>
      <w:r w:rsidRPr="00513566">
        <w:t xml:space="preserve">, </w:t>
      </w:r>
      <w:r>
        <w:t>групповая работа)</w:t>
      </w:r>
      <w:r w:rsidRPr="00513566">
        <w:t xml:space="preserve">. </w:t>
      </w:r>
      <w:r>
        <w:t xml:space="preserve">Если используется групповая форма работы, необходимо указать основания деления на группы. В ходе описания необходимо отразить где и в каком виде, согласно каким критериям будет </w:t>
      </w:r>
      <w:proofErr w:type="gramStart"/>
      <w:r>
        <w:t>проводится</w:t>
      </w:r>
      <w:proofErr w:type="gramEnd"/>
      <w:r>
        <w:t xml:space="preserve"> оценивание знаний и умений обучающихся (текущий и промежуточный контроль (при наличии) и итоговый контроль, направленный на проверку достижения запланированных вами результатов). </w:t>
      </w:r>
    </w:p>
    <w:p w:rsidR="0013328C" w:rsidRDefault="0013328C" w:rsidP="00045F0C">
      <w:pPr>
        <w:pStyle w:val="a8"/>
        <w:ind w:firstLine="567"/>
        <w:jc w:val="both"/>
      </w:pPr>
      <w:r>
        <w:t xml:space="preserve">ВАЖНО: </w:t>
      </w:r>
    </w:p>
    <w:p w:rsidR="0013328C" w:rsidRDefault="0013328C" w:rsidP="00045F0C">
      <w:pPr>
        <w:pStyle w:val="a8"/>
        <w:numPr>
          <w:ilvl w:val="0"/>
          <w:numId w:val="36"/>
        </w:numPr>
        <w:ind w:left="0" w:firstLine="567"/>
        <w:jc w:val="both"/>
      </w:pPr>
      <w:r>
        <w:t xml:space="preserve">обосновать необходимость всех видов работ и заданий в соответствии с их направленностью </w:t>
      </w:r>
      <w:proofErr w:type="spellStart"/>
      <w:r>
        <w:t>н</w:t>
      </w:r>
      <w:proofErr w:type="spellEnd"/>
      <w:r>
        <w:t xml:space="preserve"> достижение запланированных результатов;</w:t>
      </w:r>
    </w:p>
    <w:p w:rsidR="0013328C" w:rsidRDefault="0013328C" w:rsidP="00045F0C">
      <w:pPr>
        <w:pStyle w:val="a8"/>
        <w:numPr>
          <w:ilvl w:val="0"/>
          <w:numId w:val="36"/>
        </w:numPr>
        <w:ind w:left="0" w:firstLine="567"/>
        <w:jc w:val="both"/>
      </w:pPr>
      <w:r>
        <w:t>в ходе описания логики проведения урока делать сноски на конкретные дидактические материалы, которые можно представить в приложении или в виде отдельных файлов; в случае обращения к учебнику необходимо указать выходные данные учебника и привести текст, с которым будут работать обучающиеся;</w:t>
      </w:r>
    </w:p>
    <w:p w:rsidR="0013328C" w:rsidRDefault="0013328C" w:rsidP="00045F0C">
      <w:pPr>
        <w:pStyle w:val="a8"/>
        <w:numPr>
          <w:ilvl w:val="0"/>
          <w:numId w:val="36"/>
        </w:numPr>
        <w:ind w:left="0" w:firstLine="567"/>
        <w:jc w:val="both"/>
      </w:pPr>
      <w:r>
        <w:t>о</w:t>
      </w:r>
      <w:r w:rsidRPr="002572FA">
        <w:t>рганизационно-педагогические условия</w:t>
      </w:r>
      <w:r>
        <w:t xml:space="preserve"> и логика проведения урока должны быть представлены в виде связного текста (использование технологических карт и сценариев урока запрещено);</w:t>
      </w:r>
    </w:p>
    <w:p w:rsidR="0013328C" w:rsidRDefault="0013328C" w:rsidP="00045F0C">
      <w:pPr>
        <w:pStyle w:val="a8"/>
        <w:numPr>
          <w:ilvl w:val="0"/>
          <w:numId w:val="36"/>
        </w:numPr>
        <w:ind w:left="0" w:firstLine="567"/>
        <w:jc w:val="both"/>
      </w:pPr>
      <w:r w:rsidRPr="002572FA">
        <w:t xml:space="preserve">писать </w:t>
      </w:r>
      <w:r>
        <w:t>простым понятным языком, избегать клише и общих слов;</w:t>
      </w:r>
    </w:p>
    <w:p w:rsidR="0013328C" w:rsidRDefault="0013328C" w:rsidP="00045F0C">
      <w:pPr>
        <w:pStyle w:val="a8"/>
        <w:numPr>
          <w:ilvl w:val="0"/>
          <w:numId w:val="36"/>
        </w:numPr>
        <w:spacing w:after="120"/>
        <w:ind w:left="0" w:firstLine="567"/>
        <w:jc w:val="both"/>
      </w:pPr>
      <w:r>
        <w:t>все используемые сокращения расшифровываются.</w:t>
      </w:r>
    </w:p>
  </w:footnote>
  <w:footnote w:id="6">
    <w:p w:rsidR="0013328C" w:rsidRDefault="0013328C" w:rsidP="00045F0C">
      <w:pPr>
        <w:pStyle w:val="a8"/>
        <w:ind w:firstLine="567"/>
        <w:jc w:val="both"/>
      </w:pPr>
      <w:r>
        <w:rPr>
          <w:rStyle w:val="aa"/>
        </w:rPr>
        <w:footnoteRef/>
      </w:r>
      <w:r>
        <w:t xml:space="preserve"> К дидактическим материалам урока относятся все раздаточные и наглядные материалы (включая аудио и видео файлы). В данном пункте необходимо перечислить все дидактические материалы и сделать сноски на них, сами материалы размещаются в Приложениях к описанию урока или прикладываются к нему в виде отдельных файлов. Пример оформления перечня дидактических материалов:</w:t>
      </w:r>
    </w:p>
    <w:p w:rsidR="0013328C" w:rsidRDefault="0013328C" w:rsidP="00045F0C">
      <w:pPr>
        <w:pStyle w:val="a8"/>
        <w:numPr>
          <w:ilvl w:val="0"/>
          <w:numId w:val="36"/>
        </w:numPr>
        <w:ind w:left="0" w:firstLine="567"/>
        <w:jc w:val="both"/>
      </w:pPr>
      <w:r>
        <w:t>Текст для работы группы 1 «Откуда взялись бабочки» (</w:t>
      </w:r>
      <w:proofErr w:type="gramStart"/>
      <w:r>
        <w:t>см</w:t>
      </w:r>
      <w:proofErr w:type="gramEnd"/>
      <w:r>
        <w:t>. Приложение 1)</w:t>
      </w:r>
    </w:p>
    <w:p w:rsidR="0013328C" w:rsidRDefault="0013328C" w:rsidP="00045F0C">
      <w:pPr>
        <w:pStyle w:val="a8"/>
        <w:numPr>
          <w:ilvl w:val="0"/>
          <w:numId w:val="36"/>
        </w:numPr>
        <w:ind w:left="0" w:firstLine="567"/>
        <w:jc w:val="both"/>
      </w:pPr>
      <w:r>
        <w:t>Презентация об эволюции бабочек (</w:t>
      </w:r>
      <w:proofErr w:type="gramStart"/>
      <w:r>
        <w:t>см</w:t>
      </w:r>
      <w:proofErr w:type="gramEnd"/>
      <w:r>
        <w:t>. файл Эволюция бабочек</w:t>
      </w:r>
      <w:r w:rsidRPr="00653012">
        <w:t>.</w:t>
      </w:r>
      <w:proofErr w:type="spellStart"/>
      <w:r>
        <w:rPr>
          <w:lang w:val="en-US"/>
        </w:rPr>
        <w:t>pptx</w:t>
      </w:r>
      <w:proofErr w:type="spellEnd"/>
      <w:r w:rsidRPr="00653012">
        <w:t>)</w:t>
      </w:r>
    </w:p>
    <w:p w:rsidR="0013328C" w:rsidRDefault="0013328C" w:rsidP="00045F0C">
      <w:pPr>
        <w:pStyle w:val="a8"/>
        <w:numPr>
          <w:ilvl w:val="0"/>
          <w:numId w:val="36"/>
        </w:numPr>
        <w:ind w:left="0" w:firstLine="567"/>
        <w:jc w:val="both"/>
      </w:pPr>
      <w:r>
        <w:t>Таблица сравнительных характеристик бабочек разных полушарий (см. файл</w:t>
      </w:r>
      <w:proofErr w:type="gramStart"/>
      <w:r>
        <w:t xml:space="preserve"> С</w:t>
      </w:r>
      <w:proofErr w:type="gramEnd"/>
      <w:r>
        <w:t>равни бабочек</w:t>
      </w:r>
      <w:r w:rsidRPr="000A3A6B">
        <w:t>.</w:t>
      </w:r>
      <w:proofErr w:type="spellStart"/>
      <w:r>
        <w:rPr>
          <w:lang w:val="en-US"/>
        </w:rPr>
        <w:t>docx</w:t>
      </w:r>
      <w:proofErr w:type="spellEnd"/>
      <w:r>
        <w:t>)</w:t>
      </w:r>
    </w:p>
    <w:p w:rsidR="0013328C" w:rsidRDefault="0013328C" w:rsidP="00045F0C">
      <w:pPr>
        <w:pStyle w:val="a8"/>
        <w:numPr>
          <w:ilvl w:val="0"/>
          <w:numId w:val="36"/>
        </w:numPr>
        <w:spacing w:after="120"/>
        <w:ind w:left="0" w:firstLine="567"/>
        <w:jc w:val="both"/>
      </w:pPr>
      <w:proofErr w:type="spellStart"/>
      <w:r w:rsidRPr="00653012">
        <w:t>Микроистория</w:t>
      </w:r>
      <w:proofErr w:type="spellEnd"/>
      <w:r w:rsidRPr="00653012">
        <w:t>. Превращение бабочки</w:t>
      </w:r>
      <w:r>
        <w:t xml:space="preserve"> – видео, ссылка </w:t>
      </w:r>
      <w:hyperlink r:id="rId1" w:history="1">
        <w:r w:rsidRPr="005F25B2">
          <w:rPr>
            <w:rStyle w:val="a3"/>
          </w:rPr>
          <w:t>https://youtu.be/fLIPq8xZi4k</w:t>
        </w:r>
      </w:hyperlink>
      <w:r>
        <w:t xml:space="preserve"> </w:t>
      </w:r>
    </w:p>
  </w:footnote>
  <w:footnote w:id="7">
    <w:p w:rsidR="0013328C" w:rsidRPr="00810DAB" w:rsidRDefault="0013328C" w:rsidP="00045F0C">
      <w:pPr>
        <w:pStyle w:val="a8"/>
        <w:spacing w:after="120"/>
        <w:ind w:firstLine="567"/>
        <w:jc w:val="both"/>
      </w:pPr>
      <w:r w:rsidRPr="00810DAB">
        <w:rPr>
          <w:rStyle w:val="aa"/>
        </w:rPr>
        <w:footnoteRef/>
      </w:r>
      <w:r w:rsidRPr="00810DAB">
        <w:t xml:space="preserve"> </w:t>
      </w:r>
      <w:r>
        <w:t xml:space="preserve">В данном пункте необходимо указать необходимое оборудование, включая оснащение рабочего места педагога, </w:t>
      </w:r>
      <w:proofErr w:type="gramStart"/>
      <w:r>
        <w:t>обучающихся</w:t>
      </w:r>
      <w:proofErr w:type="gramEnd"/>
      <w:r>
        <w:t>, кабинета в целом.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F3D2A"/>
    <w:multiLevelType w:val="hybridMultilevel"/>
    <w:tmpl w:val="441AE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11DB2"/>
    <w:multiLevelType w:val="hybridMultilevel"/>
    <w:tmpl w:val="BE16EC6E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21792"/>
    <w:multiLevelType w:val="hybridMultilevel"/>
    <w:tmpl w:val="04A8ED34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1C048C"/>
    <w:multiLevelType w:val="hybridMultilevel"/>
    <w:tmpl w:val="2988C230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A3B49"/>
    <w:multiLevelType w:val="hybridMultilevel"/>
    <w:tmpl w:val="31608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55341"/>
    <w:multiLevelType w:val="hybridMultilevel"/>
    <w:tmpl w:val="3D6CE290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3220F"/>
    <w:multiLevelType w:val="hybridMultilevel"/>
    <w:tmpl w:val="9FA85F54"/>
    <w:lvl w:ilvl="0" w:tplc="6BEA4D6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E4451F3"/>
    <w:multiLevelType w:val="hybridMultilevel"/>
    <w:tmpl w:val="5C628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FB19B8"/>
    <w:multiLevelType w:val="hybridMultilevel"/>
    <w:tmpl w:val="DE7CE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B5E27"/>
    <w:multiLevelType w:val="hybridMultilevel"/>
    <w:tmpl w:val="A6B89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13DFA"/>
    <w:multiLevelType w:val="hybridMultilevel"/>
    <w:tmpl w:val="E42E78E0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662572"/>
    <w:multiLevelType w:val="hybridMultilevel"/>
    <w:tmpl w:val="6B088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0A5488"/>
    <w:multiLevelType w:val="hybridMultilevel"/>
    <w:tmpl w:val="3AB238C8"/>
    <w:lvl w:ilvl="0" w:tplc="6F5A4C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617522"/>
    <w:multiLevelType w:val="hybridMultilevel"/>
    <w:tmpl w:val="BDDC2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B21A0"/>
    <w:multiLevelType w:val="hybridMultilevel"/>
    <w:tmpl w:val="81A61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D6C70"/>
    <w:multiLevelType w:val="hybridMultilevel"/>
    <w:tmpl w:val="811CA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A92565"/>
    <w:multiLevelType w:val="hybridMultilevel"/>
    <w:tmpl w:val="82F43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971706"/>
    <w:multiLevelType w:val="hybridMultilevel"/>
    <w:tmpl w:val="0E78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CB2E4E"/>
    <w:multiLevelType w:val="hybridMultilevel"/>
    <w:tmpl w:val="5A420D20"/>
    <w:lvl w:ilvl="0" w:tplc="884C62CA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D534AD"/>
    <w:multiLevelType w:val="hybridMultilevel"/>
    <w:tmpl w:val="3D1CBB66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6573BD"/>
    <w:multiLevelType w:val="hybridMultilevel"/>
    <w:tmpl w:val="C004D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AF06C6"/>
    <w:multiLevelType w:val="hybridMultilevel"/>
    <w:tmpl w:val="8B86F6AA"/>
    <w:lvl w:ilvl="0" w:tplc="ED2E7E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F23344C"/>
    <w:multiLevelType w:val="hybridMultilevel"/>
    <w:tmpl w:val="8F5EB4D0"/>
    <w:lvl w:ilvl="0" w:tplc="58B23D3C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24">
    <w:nsid w:val="4FDC6B0E"/>
    <w:multiLevelType w:val="hybridMultilevel"/>
    <w:tmpl w:val="909C4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AF1077"/>
    <w:multiLevelType w:val="hybridMultilevel"/>
    <w:tmpl w:val="94B8E82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>
    <w:nsid w:val="5CFB550A"/>
    <w:multiLevelType w:val="hybridMultilevel"/>
    <w:tmpl w:val="37DC4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A0053"/>
    <w:multiLevelType w:val="hybridMultilevel"/>
    <w:tmpl w:val="63508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E1640F"/>
    <w:multiLevelType w:val="hybridMultilevel"/>
    <w:tmpl w:val="C46AB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8E0FD0"/>
    <w:multiLevelType w:val="multilevel"/>
    <w:tmpl w:val="93E895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2576FB"/>
    <w:multiLevelType w:val="hybridMultilevel"/>
    <w:tmpl w:val="B2CCF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7015C8"/>
    <w:multiLevelType w:val="multilevel"/>
    <w:tmpl w:val="5EA2D65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7D115D6"/>
    <w:multiLevelType w:val="hybridMultilevel"/>
    <w:tmpl w:val="BDAE47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D14BAC"/>
    <w:multiLevelType w:val="hybridMultilevel"/>
    <w:tmpl w:val="0F882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C80188"/>
    <w:multiLevelType w:val="hybridMultilevel"/>
    <w:tmpl w:val="E9AE660E"/>
    <w:lvl w:ilvl="0" w:tplc="ED2E7E1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EAD3B64"/>
    <w:multiLevelType w:val="hybridMultilevel"/>
    <w:tmpl w:val="6AFA986E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F7CAC"/>
    <w:multiLevelType w:val="hybridMultilevel"/>
    <w:tmpl w:val="68DE9AD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72B67C92"/>
    <w:multiLevelType w:val="hybridMultilevel"/>
    <w:tmpl w:val="73D08F06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652F74"/>
    <w:multiLevelType w:val="hybridMultilevel"/>
    <w:tmpl w:val="3D08C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D56221"/>
    <w:multiLevelType w:val="hybridMultilevel"/>
    <w:tmpl w:val="A0042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7153CA"/>
    <w:multiLevelType w:val="hybridMultilevel"/>
    <w:tmpl w:val="8AFA3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0B0AE3"/>
    <w:multiLevelType w:val="hybridMultilevel"/>
    <w:tmpl w:val="B77E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4"/>
  </w:num>
  <w:num w:numId="3">
    <w:abstractNumId w:val="3"/>
  </w:num>
  <w:num w:numId="4">
    <w:abstractNumId w:val="6"/>
  </w:num>
  <w:num w:numId="5">
    <w:abstractNumId w:val="35"/>
  </w:num>
  <w:num w:numId="6">
    <w:abstractNumId w:val="4"/>
  </w:num>
  <w:num w:numId="7">
    <w:abstractNumId w:val="37"/>
  </w:num>
  <w:num w:numId="8">
    <w:abstractNumId w:val="11"/>
  </w:num>
  <w:num w:numId="9">
    <w:abstractNumId w:val="31"/>
  </w:num>
  <w:num w:numId="10">
    <w:abstractNumId w:val="18"/>
  </w:num>
  <w:num w:numId="11">
    <w:abstractNumId w:val="27"/>
  </w:num>
  <w:num w:numId="12">
    <w:abstractNumId w:val="13"/>
  </w:num>
  <w:num w:numId="13">
    <w:abstractNumId w:val="7"/>
  </w:num>
  <w:num w:numId="14">
    <w:abstractNumId w:val="33"/>
  </w:num>
  <w:num w:numId="15">
    <w:abstractNumId w:val="30"/>
  </w:num>
  <w:num w:numId="16">
    <w:abstractNumId w:val="26"/>
  </w:num>
  <w:num w:numId="17">
    <w:abstractNumId w:val="9"/>
  </w:num>
  <w:num w:numId="18">
    <w:abstractNumId w:val="40"/>
  </w:num>
  <w:num w:numId="19">
    <w:abstractNumId w:val="5"/>
  </w:num>
  <w:num w:numId="20">
    <w:abstractNumId w:val="21"/>
  </w:num>
  <w:num w:numId="21">
    <w:abstractNumId w:val="25"/>
  </w:num>
  <w:num w:numId="22">
    <w:abstractNumId w:val="36"/>
  </w:num>
  <w:num w:numId="23">
    <w:abstractNumId w:val="15"/>
  </w:num>
  <w:num w:numId="24">
    <w:abstractNumId w:val="19"/>
  </w:num>
  <w:num w:numId="25">
    <w:abstractNumId w:val="17"/>
  </w:num>
  <w:num w:numId="26">
    <w:abstractNumId w:val="14"/>
  </w:num>
  <w:num w:numId="27">
    <w:abstractNumId w:val="10"/>
  </w:num>
  <w:num w:numId="28">
    <w:abstractNumId w:val="28"/>
  </w:num>
  <w:num w:numId="29">
    <w:abstractNumId w:val="39"/>
  </w:num>
  <w:num w:numId="30">
    <w:abstractNumId w:val="24"/>
  </w:num>
  <w:num w:numId="31">
    <w:abstractNumId w:val="38"/>
  </w:num>
  <w:num w:numId="32">
    <w:abstractNumId w:val="12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3"/>
  </w:num>
  <w:num w:numId="38">
    <w:abstractNumId w:val="29"/>
  </w:num>
  <w:num w:numId="39">
    <w:abstractNumId w:val="0"/>
  </w:num>
  <w:num w:numId="40">
    <w:abstractNumId w:val="8"/>
  </w:num>
  <w:num w:numId="41">
    <w:abstractNumId w:val="32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7C21"/>
    <w:rsid w:val="00003C16"/>
    <w:rsid w:val="00010052"/>
    <w:rsid w:val="000359B5"/>
    <w:rsid w:val="00045F0C"/>
    <w:rsid w:val="00052EA7"/>
    <w:rsid w:val="0007276E"/>
    <w:rsid w:val="000A240A"/>
    <w:rsid w:val="000A4985"/>
    <w:rsid w:val="000C3C0E"/>
    <w:rsid w:val="000C7FBA"/>
    <w:rsid w:val="000D4AA3"/>
    <w:rsid w:val="000D640A"/>
    <w:rsid w:val="000E1219"/>
    <w:rsid w:val="000E6B38"/>
    <w:rsid w:val="0010097C"/>
    <w:rsid w:val="00122F92"/>
    <w:rsid w:val="0013328C"/>
    <w:rsid w:val="00157364"/>
    <w:rsid w:val="001839FB"/>
    <w:rsid w:val="00183F51"/>
    <w:rsid w:val="00193B1D"/>
    <w:rsid w:val="001D291B"/>
    <w:rsid w:val="001E6967"/>
    <w:rsid w:val="00217061"/>
    <w:rsid w:val="00222769"/>
    <w:rsid w:val="00222E71"/>
    <w:rsid w:val="00226191"/>
    <w:rsid w:val="0024518E"/>
    <w:rsid w:val="0025616D"/>
    <w:rsid w:val="00261CB0"/>
    <w:rsid w:val="00263EFB"/>
    <w:rsid w:val="0027182A"/>
    <w:rsid w:val="002723D4"/>
    <w:rsid w:val="00272E65"/>
    <w:rsid w:val="0028060F"/>
    <w:rsid w:val="002844C0"/>
    <w:rsid w:val="00290F6B"/>
    <w:rsid w:val="002945B4"/>
    <w:rsid w:val="002B6C70"/>
    <w:rsid w:val="002C12E8"/>
    <w:rsid w:val="002D2E33"/>
    <w:rsid w:val="002E0957"/>
    <w:rsid w:val="0034362F"/>
    <w:rsid w:val="003A20DC"/>
    <w:rsid w:val="003B1AC5"/>
    <w:rsid w:val="003D3279"/>
    <w:rsid w:val="003D3D31"/>
    <w:rsid w:val="003E2688"/>
    <w:rsid w:val="00410802"/>
    <w:rsid w:val="00411DAD"/>
    <w:rsid w:val="00422361"/>
    <w:rsid w:val="0045380E"/>
    <w:rsid w:val="0046098A"/>
    <w:rsid w:val="00461319"/>
    <w:rsid w:val="00467884"/>
    <w:rsid w:val="004C444B"/>
    <w:rsid w:val="004F083A"/>
    <w:rsid w:val="004F4B69"/>
    <w:rsid w:val="00501468"/>
    <w:rsid w:val="005261FE"/>
    <w:rsid w:val="00537273"/>
    <w:rsid w:val="00550060"/>
    <w:rsid w:val="00560006"/>
    <w:rsid w:val="005614FA"/>
    <w:rsid w:val="00576172"/>
    <w:rsid w:val="00581D93"/>
    <w:rsid w:val="005A5417"/>
    <w:rsid w:val="005B507D"/>
    <w:rsid w:val="005E404D"/>
    <w:rsid w:val="005F0E59"/>
    <w:rsid w:val="00617C21"/>
    <w:rsid w:val="0062726C"/>
    <w:rsid w:val="0064051B"/>
    <w:rsid w:val="00681B72"/>
    <w:rsid w:val="00683FB2"/>
    <w:rsid w:val="00691D8A"/>
    <w:rsid w:val="006E3368"/>
    <w:rsid w:val="006E77C1"/>
    <w:rsid w:val="007127E7"/>
    <w:rsid w:val="007155FF"/>
    <w:rsid w:val="007166BD"/>
    <w:rsid w:val="00730FEA"/>
    <w:rsid w:val="007346AF"/>
    <w:rsid w:val="00743888"/>
    <w:rsid w:val="00794FFB"/>
    <w:rsid w:val="007A64F4"/>
    <w:rsid w:val="007A7E96"/>
    <w:rsid w:val="007C0F5E"/>
    <w:rsid w:val="007C0FA3"/>
    <w:rsid w:val="007D2A0F"/>
    <w:rsid w:val="00817C07"/>
    <w:rsid w:val="00822807"/>
    <w:rsid w:val="00832671"/>
    <w:rsid w:val="0083347F"/>
    <w:rsid w:val="008B1A7F"/>
    <w:rsid w:val="008C63A6"/>
    <w:rsid w:val="008E2C4C"/>
    <w:rsid w:val="008F7973"/>
    <w:rsid w:val="00900FE7"/>
    <w:rsid w:val="009332A2"/>
    <w:rsid w:val="0095601E"/>
    <w:rsid w:val="00977953"/>
    <w:rsid w:val="0098072F"/>
    <w:rsid w:val="00981B3E"/>
    <w:rsid w:val="00984B43"/>
    <w:rsid w:val="009C6472"/>
    <w:rsid w:val="009E487F"/>
    <w:rsid w:val="00A0063B"/>
    <w:rsid w:val="00A21C44"/>
    <w:rsid w:val="00A25B37"/>
    <w:rsid w:val="00A43A62"/>
    <w:rsid w:val="00A43EBA"/>
    <w:rsid w:val="00A633D3"/>
    <w:rsid w:val="00A703FB"/>
    <w:rsid w:val="00A762B0"/>
    <w:rsid w:val="00A82237"/>
    <w:rsid w:val="00A92015"/>
    <w:rsid w:val="00A96BCF"/>
    <w:rsid w:val="00AA1A48"/>
    <w:rsid w:val="00AD3E48"/>
    <w:rsid w:val="00AF4E3E"/>
    <w:rsid w:val="00B06597"/>
    <w:rsid w:val="00B10BD0"/>
    <w:rsid w:val="00B235EA"/>
    <w:rsid w:val="00B3047C"/>
    <w:rsid w:val="00B56124"/>
    <w:rsid w:val="00B6044E"/>
    <w:rsid w:val="00B6472B"/>
    <w:rsid w:val="00B76089"/>
    <w:rsid w:val="00B85DC2"/>
    <w:rsid w:val="00BA5126"/>
    <w:rsid w:val="00BC6ADF"/>
    <w:rsid w:val="00BD0C68"/>
    <w:rsid w:val="00BD2434"/>
    <w:rsid w:val="00C01372"/>
    <w:rsid w:val="00C019E8"/>
    <w:rsid w:val="00C035F5"/>
    <w:rsid w:val="00C25CCE"/>
    <w:rsid w:val="00C51CC3"/>
    <w:rsid w:val="00C716B5"/>
    <w:rsid w:val="00CA5085"/>
    <w:rsid w:val="00CB3F52"/>
    <w:rsid w:val="00CB6048"/>
    <w:rsid w:val="00CC4C58"/>
    <w:rsid w:val="00CC7D78"/>
    <w:rsid w:val="00CF6F3C"/>
    <w:rsid w:val="00D24149"/>
    <w:rsid w:val="00D35144"/>
    <w:rsid w:val="00D9738E"/>
    <w:rsid w:val="00DA37BB"/>
    <w:rsid w:val="00DA54E7"/>
    <w:rsid w:val="00DB7245"/>
    <w:rsid w:val="00DD5699"/>
    <w:rsid w:val="00DF0CBB"/>
    <w:rsid w:val="00E013C1"/>
    <w:rsid w:val="00E01B27"/>
    <w:rsid w:val="00E02DA9"/>
    <w:rsid w:val="00E148CD"/>
    <w:rsid w:val="00E45CCE"/>
    <w:rsid w:val="00E536BC"/>
    <w:rsid w:val="00E61EAF"/>
    <w:rsid w:val="00E6659E"/>
    <w:rsid w:val="00E814A0"/>
    <w:rsid w:val="00EB307B"/>
    <w:rsid w:val="00EB4D70"/>
    <w:rsid w:val="00EE025F"/>
    <w:rsid w:val="00EE21FC"/>
    <w:rsid w:val="00EE3DF1"/>
    <w:rsid w:val="00F0012A"/>
    <w:rsid w:val="00F01C3B"/>
    <w:rsid w:val="00F04E94"/>
    <w:rsid w:val="00F24620"/>
    <w:rsid w:val="00F3137C"/>
    <w:rsid w:val="00F5298F"/>
    <w:rsid w:val="00F767EC"/>
    <w:rsid w:val="00F803FA"/>
    <w:rsid w:val="00F81928"/>
    <w:rsid w:val="00F82C87"/>
    <w:rsid w:val="00F933C7"/>
    <w:rsid w:val="00FB429C"/>
    <w:rsid w:val="00FD34C1"/>
    <w:rsid w:val="00FE6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Прямая со стрелкой 10"/>
        <o:r id="V:Rule7" type="connector" idref="#Прямая со стрелкой 11"/>
        <o:r id="V:Rule8" type="connector" idref="#Прямая со стрелкой 12"/>
        <o:r id="V:Rule9" type="connector" idref="#Прямая со стрелкой 14"/>
        <o:r id="V:Rule10" type="connector" idref="#Прямая со стрелкой 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19"/>
  </w:style>
  <w:style w:type="paragraph" w:styleId="1">
    <w:name w:val="heading 1"/>
    <w:basedOn w:val="a"/>
    <w:next w:val="a"/>
    <w:link w:val="10"/>
    <w:uiPriority w:val="9"/>
    <w:qFormat/>
    <w:rsid w:val="00193B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B3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61CB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93B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5">
    <w:name w:val="Table Grid"/>
    <w:basedOn w:val="a1"/>
    <w:rsid w:val="00D241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A1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1A48"/>
    <w:rPr>
      <w:rFonts w:ascii="Tahoma" w:hAnsi="Tahoma" w:cs="Tahoma"/>
      <w:sz w:val="16"/>
      <w:szCs w:val="16"/>
    </w:rPr>
  </w:style>
  <w:style w:type="paragraph" w:styleId="a8">
    <w:name w:val="footnote text"/>
    <w:aliases w:val="F1"/>
    <w:basedOn w:val="a"/>
    <w:link w:val="a9"/>
    <w:uiPriority w:val="99"/>
    <w:unhideWhenUsed/>
    <w:rsid w:val="00100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F1 Знак"/>
    <w:basedOn w:val="a0"/>
    <w:link w:val="a8"/>
    <w:uiPriority w:val="99"/>
    <w:rsid w:val="001009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unhideWhenUsed/>
    <w:rsid w:val="0010097C"/>
    <w:rPr>
      <w:vertAlign w:val="superscript"/>
    </w:rPr>
  </w:style>
  <w:style w:type="character" w:customStyle="1" w:styleId="2">
    <w:name w:val="Основной текст (2)_"/>
    <w:basedOn w:val="a0"/>
    <w:link w:val="20"/>
    <w:rsid w:val="00AD3E4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D3E4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3E48"/>
    <w:pPr>
      <w:widowControl w:val="0"/>
      <w:shd w:val="clear" w:color="auto" w:fill="FFFFFF"/>
      <w:spacing w:after="0" w:line="277" w:lineRule="exact"/>
      <w:ind w:hanging="540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AD3E48"/>
    <w:pPr>
      <w:widowControl w:val="0"/>
      <w:shd w:val="clear" w:color="auto" w:fill="FFFFFF"/>
      <w:spacing w:after="0" w:line="274" w:lineRule="exact"/>
      <w:ind w:hanging="22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Default">
    <w:name w:val="Default"/>
    <w:rsid w:val="002723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2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youtu.be/fLIPq8xZi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17</Pages>
  <Words>4628</Words>
  <Characters>26383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</cp:lastModifiedBy>
  <cp:revision>86</cp:revision>
  <cp:lastPrinted>2021-10-20T08:13:00Z</cp:lastPrinted>
  <dcterms:created xsi:type="dcterms:W3CDTF">2021-10-13T09:08:00Z</dcterms:created>
  <dcterms:modified xsi:type="dcterms:W3CDTF">2021-11-10T06:12:00Z</dcterms:modified>
</cp:coreProperties>
</file>